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8E2CA" w14:textId="77777777" w:rsidR="00FC2B0F" w:rsidRDefault="00FC2B0F" w:rsidP="00FC2B0F">
      <w:pPr>
        <w:pStyle w:val="Encabezado"/>
        <w:rPr>
          <w:rFonts w:eastAsiaTheme="minorHAnsi"/>
          <w:b/>
          <w:color w:val="FF0000"/>
          <w:lang w:val="es-CO"/>
        </w:rPr>
      </w:pPr>
      <w:r>
        <w:rPr>
          <w:b/>
          <w:color w:val="FF0000"/>
        </w:rPr>
        <w:t>Fecha de publicación formato: 01 de julio de 2025</w:t>
      </w:r>
    </w:p>
    <w:p w14:paraId="25215A3E" w14:textId="3D35E69B" w:rsidR="00270338" w:rsidRPr="004D39F8" w:rsidRDefault="44E6110C" w:rsidP="00241CE1">
      <w:pPr>
        <w:spacing w:after="0"/>
        <w:ind w:right="113"/>
        <w:rPr>
          <w:rFonts w:eastAsia="Times New Roman" w:cs="Arial"/>
          <w:i/>
          <w:color w:val="A6A6A6" w:themeColor="background1" w:themeShade="A6"/>
          <w:szCs w:val="24"/>
          <w:lang w:eastAsia="es-ES"/>
        </w:rPr>
      </w:pPr>
      <w:bookmarkStart w:id="0" w:name="_GoBack"/>
      <w:bookmarkEnd w:id="0"/>
      <w:r w:rsidRPr="004D39F8">
        <w:rPr>
          <w:rFonts w:eastAsia="Times New Roman" w:cs="Arial"/>
          <w:i/>
          <w:color w:val="A6A6A6" w:themeColor="background1" w:themeShade="A6"/>
          <w:szCs w:val="24"/>
          <w:lang w:eastAsia="es-ES"/>
        </w:rPr>
        <w:t>Nota: Al comunicar este documento al sujeto de vigilancia y control fiscal se debe eliminar el encabezado del formato y cumplir con lo relacionado a las comunicaciones oficiales externas.</w:t>
      </w:r>
    </w:p>
    <w:p w14:paraId="0FA8635F" w14:textId="77777777" w:rsidR="00791FD5" w:rsidRDefault="00791FD5" w:rsidP="00241CE1">
      <w:pPr>
        <w:spacing w:after="0"/>
        <w:ind w:right="113"/>
        <w:rPr>
          <w:rFonts w:eastAsia="Arial" w:cs="Arial"/>
          <w:szCs w:val="24"/>
        </w:rPr>
      </w:pPr>
    </w:p>
    <w:p w14:paraId="66758FEE" w14:textId="07460B04" w:rsidR="006D2F5C" w:rsidRPr="008E329B" w:rsidRDefault="006D2F5C" w:rsidP="00241CE1">
      <w:pPr>
        <w:spacing w:after="0"/>
        <w:ind w:right="113"/>
        <w:rPr>
          <w:rFonts w:eastAsia="Times New Roman" w:cs="Arial"/>
          <w:szCs w:val="24"/>
          <w:lang w:eastAsia="es-ES"/>
        </w:rPr>
      </w:pPr>
      <w:r w:rsidRPr="008E329B">
        <w:rPr>
          <w:rFonts w:eastAsia="Times New Roman" w:cs="Arial"/>
          <w:szCs w:val="24"/>
          <w:lang w:eastAsia="es-ES"/>
        </w:rPr>
        <w:t>Doctor</w:t>
      </w:r>
    </w:p>
    <w:p w14:paraId="471F7FEB" w14:textId="77777777" w:rsidR="006D2F5C" w:rsidRPr="008E329B" w:rsidRDefault="006D2F5C" w:rsidP="00241CE1">
      <w:pPr>
        <w:spacing w:after="0"/>
        <w:ind w:right="113"/>
        <w:rPr>
          <w:rFonts w:eastAsia="Times New Roman" w:cs="Arial"/>
          <w:i/>
          <w:szCs w:val="24"/>
          <w:lang w:eastAsia="es-ES"/>
        </w:rPr>
      </w:pPr>
      <w:r w:rsidRPr="008E329B">
        <w:rPr>
          <w:rFonts w:eastAsia="Times New Roman" w:cs="Arial"/>
          <w:i/>
          <w:szCs w:val="24"/>
          <w:lang w:eastAsia="es-ES"/>
        </w:rPr>
        <w:t>Nombre Representante Legal</w:t>
      </w:r>
    </w:p>
    <w:p w14:paraId="1E7B27C6" w14:textId="77777777" w:rsidR="006D2F5C" w:rsidRPr="008E329B" w:rsidRDefault="006D2F5C" w:rsidP="00241CE1">
      <w:pPr>
        <w:spacing w:after="0"/>
        <w:ind w:right="113"/>
        <w:rPr>
          <w:rFonts w:eastAsia="Times New Roman" w:cs="Arial"/>
          <w:i/>
          <w:szCs w:val="24"/>
          <w:lang w:eastAsia="es-ES"/>
        </w:rPr>
      </w:pPr>
      <w:r w:rsidRPr="008E329B">
        <w:rPr>
          <w:rFonts w:eastAsia="Times New Roman" w:cs="Arial"/>
          <w:i/>
          <w:szCs w:val="24"/>
          <w:lang w:eastAsia="es-ES"/>
        </w:rPr>
        <w:t>Cargo</w:t>
      </w:r>
    </w:p>
    <w:p w14:paraId="75B1A2C1" w14:textId="77777777" w:rsidR="006D2F5C" w:rsidRPr="008E329B" w:rsidRDefault="006D2F5C" w:rsidP="00241CE1">
      <w:pPr>
        <w:spacing w:after="0"/>
        <w:ind w:right="113"/>
        <w:rPr>
          <w:rFonts w:eastAsia="Times New Roman" w:cs="Arial"/>
          <w:i/>
          <w:szCs w:val="24"/>
          <w:lang w:eastAsia="es-ES"/>
        </w:rPr>
      </w:pPr>
      <w:bookmarkStart w:id="1" w:name="_Hlk125096797"/>
      <w:r w:rsidRPr="008E329B">
        <w:rPr>
          <w:rFonts w:eastAsia="Times New Roman" w:cs="Arial"/>
          <w:i/>
          <w:szCs w:val="24"/>
          <w:lang w:eastAsia="es-ES"/>
        </w:rPr>
        <w:t>Entidad o Empresa</w:t>
      </w:r>
    </w:p>
    <w:bookmarkEnd w:id="1"/>
    <w:p w14:paraId="3ABDBF6C" w14:textId="2DC754B6" w:rsidR="006D2F5C" w:rsidRPr="008E329B" w:rsidRDefault="006D2F5C" w:rsidP="00241CE1">
      <w:pPr>
        <w:spacing w:after="0"/>
        <w:rPr>
          <w:rFonts w:eastAsia="Times New Roman" w:cs="Arial"/>
          <w:szCs w:val="24"/>
          <w:lang w:eastAsia="es-ES"/>
        </w:rPr>
      </w:pPr>
      <w:r w:rsidRPr="008E329B">
        <w:rPr>
          <w:rFonts w:eastAsia="Times New Roman" w:cs="Arial"/>
          <w:szCs w:val="24"/>
          <w:lang w:eastAsia="es-ES"/>
        </w:rPr>
        <w:t xml:space="preserve">Ciudad </w:t>
      </w:r>
    </w:p>
    <w:p w14:paraId="53098F6D" w14:textId="45F99930" w:rsidR="00270338" w:rsidRPr="008E329B" w:rsidRDefault="00270338" w:rsidP="00241CE1">
      <w:pPr>
        <w:spacing w:after="0"/>
        <w:ind w:firstLine="708"/>
        <w:rPr>
          <w:rFonts w:eastAsia="Times New Roman" w:cs="Arial"/>
          <w:szCs w:val="24"/>
          <w:lang w:eastAsia="es-ES"/>
        </w:rPr>
      </w:pPr>
    </w:p>
    <w:p w14:paraId="6EDE0137" w14:textId="4B36F605" w:rsidR="008E329B" w:rsidRPr="008E329B" w:rsidRDefault="008E329B" w:rsidP="00241CE1">
      <w:pPr>
        <w:spacing w:after="0"/>
        <w:ind w:right="191"/>
        <w:rPr>
          <w:rFonts w:cs="Arial"/>
          <w:color w:val="000000"/>
          <w:lang w:eastAsia="es-CO"/>
        </w:rPr>
      </w:pPr>
      <w:r w:rsidRPr="391074D7">
        <w:rPr>
          <w:rFonts w:cs="Arial"/>
          <w:b/>
          <w:bCs/>
          <w:color w:val="000000" w:themeColor="text1"/>
          <w:lang w:eastAsia="es-CO"/>
        </w:rPr>
        <w:t>Ref.:</w:t>
      </w:r>
      <w:r>
        <w:tab/>
      </w:r>
      <w:r w:rsidR="003D047E" w:rsidRPr="003D047E">
        <w:rPr>
          <w:rFonts w:cs="Arial"/>
          <w:color w:val="A6A6A6" w:themeColor="background1" w:themeShade="A6"/>
          <w:lang w:eastAsia="es-CO"/>
        </w:rPr>
        <w:t xml:space="preserve">Auditoría o AEF </w:t>
      </w:r>
      <w:r w:rsidRPr="391074D7">
        <w:rPr>
          <w:rFonts w:cs="Arial"/>
          <w:color w:val="000000" w:themeColor="text1"/>
          <w:lang w:eastAsia="es-CO"/>
        </w:rPr>
        <w:t xml:space="preserve">xxx  Código xxx, Vigencia </w:t>
      </w:r>
      <w:r w:rsidR="0007226B" w:rsidRPr="391074D7">
        <w:rPr>
          <w:rFonts w:cs="Arial"/>
          <w:color w:val="000000" w:themeColor="text1"/>
          <w:lang w:eastAsia="es-CO"/>
        </w:rPr>
        <w:t>xxx</w:t>
      </w:r>
      <w:r w:rsidRPr="391074D7">
        <w:rPr>
          <w:rFonts w:cs="Arial"/>
          <w:color w:val="000000" w:themeColor="text1"/>
          <w:lang w:eastAsia="es-CO"/>
        </w:rPr>
        <w:t xml:space="preserve">, </w:t>
      </w:r>
      <w:r w:rsidR="00791FD5" w:rsidRPr="391074D7">
        <w:rPr>
          <w:rFonts w:cs="Arial"/>
          <w:color w:val="000000" w:themeColor="text1"/>
          <w:lang w:eastAsia="es-CO"/>
        </w:rPr>
        <w:t>P</w:t>
      </w:r>
      <w:r w:rsidR="00791FD5">
        <w:rPr>
          <w:rFonts w:cs="Arial"/>
          <w:color w:val="000000" w:themeColor="text1"/>
          <w:lang w:eastAsia="es-CO"/>
        </w:rPr>
        <w:t>DVCF</w:t>
      </w:r>
      <w:r w:rsidR="00791FD5" w:rsidRPr="391074D7">
        <w:rPr>
          <w:rFonts w:cs="Arial"/>
          <w:color w:val="000000" w:themeColor="text1"/>
          <w:lang w:eastAsia="es-CO"/>
        </w:rPr>
        <w:t xml:space="preserve"> </w:t>
      </w:r>
      <w:r w:rsidR="0007226B" w:rsidRPr="391074D7">
        <w:rPr>
          <w:rFonts w:cs="Arial"/>
          <w:color w:val="000000" w:themeColor="text1"/>
          <w:lang w:eastAsia="es-CO"/>
        </w:rPr>
        <w:t>xxx</w:t>
      </w:r>
      <w:r w:rsidRPr="391074D7">
        <w:rPr>
          <w:rFonts w:cs="Arial"/>
          <w:color w:val="000000" w:themeColor="text1"/>
          <w:lang w:eastAsia="es-CO"/>
        </w:rPr>
        <w:t>.</w:t>
      </w:r>
    </w:p>
    <w:p w14:paraId="55E17D83" w14:textId="77777777" w:rsidR="008E329B" w:rsidRPr="008E329B" w:rsidRDefault="008E329B" w:rsidP="00241CE1">
      <w:pPr>
        <w:spacing w:after="0"/>
        <w:ind w:left="851" w:right="1524" w:hanging="851"/>
        <w:rPr>
          <w:rFonts w:cs="Arial"/>
          <w:szCs w:val="24"/>
          <w:lang w:eastAsia="es-CO"/>
        </w:rPr>
      </w:pPr>
    </w:p>
    <w:p w14:paraId="4698DF09" w14:textId="14B0724B" w:rsidR="008E329B" w:rsidRPr="008E329B" w:rsidRDefault="008E329B" w:rsidP="00241CE1">
      <w:pPr>
        <w:spacing w:after="0"/>
        <w:rPr>
          <w:rFonts w:cs="Arial"/>
          <w:color w:val="000000"/>
          <w:szCs w:val="24"/>
          <w:lang w:eastAsia="es-CO"/>
        </w:rPr>
      </w:pPr>
      <w:r w:rsidRPr="008E329B">
        <w:rPr>
          <w:rFonts w:cs="Arial"/>
          <w:b/>
          <w:bCs/>
          <w:color w:val="000000"/>
          <w:szCs w:val="24"/>
          <w:lang w:eastAsia="es-CO"/>
        </w:rPr>
        <w:t>Asunto</w:t>
      </w:r>
      <w:r w:rsidRPr="008E329B">
        <w:rPr>
          <w:rFonts w:cs="Arial"/>
          <w:color w:val="000000"/>
          <w:szCs w:val="24"/>
          <w:lang w:eastAsia="es-CO"/>
        </w:rPr>
        <w:t>: Remisión de Observaciones.</w:t>
      </w:r>
    </w:p>
    <w:p w14:paraId="71B12AF1" w14:textId="77777777" w:rsidR="008E329B" w:rsidRPr="008E329B" w:rsidRDefault="008E329B" w:rsidP="00241CE1">
      <w:pPr>
        <w:spacing w:after="0"/>
        <w:rPr>
          <w:rFonts w:cs="Arial"/>
          <w:szCs w:val="24"/>
        </w:rPr>
        <w:sectPr w:rsidR="008E329B" w:rsidRPr="008E329B" w:rsidSect="00566DA8">
          <w:headerReference w:type="default" r:id="rId8"/>
          <w:footerReference w:type="default" r:id="rId9"/>
          <w:type w:val="continuous"/>
          <w:pgSz w:w="12240" w:h="15840"/>
          <w:pgMar w:top="1417" w:right="1701" w:bottom="1417" w:left="1701" w:header="708" w:footer="708" w:gutter="0"/>
          <w:cols w:space="708"/>
          <w:formProt w:val="0"/>
          <w:docGrid w:linePitch="360"/>
        </w:sectPr>
      </w:pPr>
    </w:p>
    <w:p w14:paraId="34C9551D" w14:textId="77777777" w:rsidR="008E329B" w:rsidRPr="008E329B" w:rsidRDefault="008E329B" w:rsidP="00241CE1">
      <w:pPr>
        <w:spacing w:after="0"/>
        <w:rPr>
          <w:rFonts w:cs="Arial"/>
          <w:szCs w:val="24"/>
        </w:rPr>
      </w:pPr>
    </w:p>
    <w:p w14:paraId="2AD3133A" w14:textId="07A61AAC" w:rsidR="008E329B" w:rsidRPr="008E329B" w:rsidRDefault="00241CE1" w:rsidP="00241CE1">
      <w:pPr>
        <w:spacing w:after="0"/>
        <w:rPr>
          <w:rFonts w:cs="Arial"/>
          <w:szCs w:val="24"/>
        </w:rPr>
      </w:pPr>
      <w:r>
        <w:rPr>
          <w:rFonts w:cs="Arial"/>
          <w:szCs w:val="24"/>
        </w:rPr>
        <w:t>Respetado d</w:t>
      </w:r>
      <w:r w:rsidR="008E329B" w:rsidRPr="008E329B">
        <w:rPr>
          <w:rFonts w:cs="Arial"/>
          <w:szCs w:val="24"/>
        </w:rPr>
        <w:t xml:space="preserve">octor </w:t>
      </w:r>
      <w:proofErr w:type="spellStart"/>
      <w:r w:rsidR="008E329B" w:rsidRPr="008E329B">
        <w:rPr>
          <w:rFonts w:cs="Arial"/>
          <w:szCs w:val="24"/>
        </w:rPr>
        <w:t>xxxx</w:t>
      </w:r>
      <w:proofErr w:type="spellEnd"/>
      <w:r w:rsidR="008E329B" w:rsidRPr="008E329B">
        <w:rPr>
          <w:rFonts w:cs="Arial"/>
          <w:szCs w:val="24"/>
        </w:rPr>
        <w:t>:</w:t>
      </w:r>
    </w:p>
    <w:p w14:paraId="7E955BCD" w14:textId="77777777" w:rsidR="008E329B" w:rsidRPr="008E329B" w:rsidRDefault="008E329B" w:rsidP="00241CE1">
      <w:pPr>
        <w:spacing w:after="0"/>
        <w:ind w:left="705" w:hanging="705"/>
        <w:rPr>
          <w:rFonts w:cs="Arial"/>
          <w:szCs w:val="24"/>
        </w:rPr>
      </w:pPr>
    </w:p>
    <w:p w14:paraId="2EF3EAA7" w14:textId="0CFD8895" w:rsidR="008B23BC" w:rsidRPr="00C80A11" w:rsidRDefault="735A2065" w:rsidP="00241CE1">
      <w:pPr>
        <w:pStyle w:val="Default"/>
        <w:jc w:val="both"/>
        <w:rPr>
          <w:rFonts w:eastAsia="Times New Roman"/>
          <w:lang w:eastAsia="es-ES"/>
        </w:rPr>
      </w:pPr>
      <w:r w:rsidRPr="00C80A11">
        <w:t xml:space="preserve">De conformidad con lo estipulado en la Resolución </w:t>
      </w:r>
      <w:r w:rsidR="007C72A8" w:rsidRPr="00C80A11">
        <w:t>Reglamentaria No</w:t>
      </w:r>
      <w:r w:rsidR="00D93732">
        <w:t xml:space="preserve">. </w:t>
      </w:r>
      <w:r w:rsidR="1E1878E6" w:rsidRPr="00C80A11">
        <w:t>023</w:t>
      </w:r>
      <w:r w:rsidRPr="00C80A11">
        <w:t xml:space="preserve"> </w:t>
      </w:r>
      <w:r w:rsidR="3DD56DE7" w:rsidRPr="00C80A11">
        <w:t xml:space="preserve">de 2024 </w:t>
      </w:r>
      <w:r w:rsidRPr="00C80A11">
        <w:rPr>
          <w:i/>
          <w:iCs/>
        </w:rPr>
        <w:t>“Por la cual se ad</w:t>
      </w:r>
      <w:r w:rsidR="61B0B244" w:rsidRPr="00C80A11">
        <w:rPr>
          <w:i/>
          <w:iCs/>
        </w:rPr>
        <w:t>o</w:t>
      </w:r>
      <w:r w:rsidRPr="00C80A11">
        <w:rPr>
          <w:i/>
          <w:iCs/>
        </w:rPr>
        <w:t xml:space="preserve">pta </w:t>
      </w:r>
      <w:r w:rsidR="459E2A13" w:rsidRPr="00C80A11">
        <w:rPr>
          <w:i/>
          <w:iCs/>
        </w:rPr>
        <w:t>la Gu</w:t>
      </w:r>
      <w:r w:rsidR="4B7D0A3D" w:rsidRPr="00C80A11">
        <w:rPr>
          <w:i/>
          <w:iCs/>
        </w:rPr>
        <w:t>í</w:t>
      </w:r>
      <w:r w:rsidR="459E2A13" w:rsidRPr="00C80A11">
        <w:rPr>
          <w:i/>
          <w:iCs/>
        </w:rPr>
        <w:t xml:space="preserve">a de </w:t>
      </w:r>
      <w:r w:rsidR="003D047E">
        <w:rPr>
          <w:i/>
          <w:iCs/>
        </w:rPr>
        <w:t>Auditoría</w:t>
      </w:r>
      <w:r w:rsidR="459E2A13" w:rsidRPr="00C80A11">
        <w:rPr>
          <w:i/>
          <w:iCs/>
        </w:rPr>
        <w:t xml:space="preserve"> Territorial GAT 4.0” y la Resolución xxx por la cual se adapta la </w:t>
      </w:r>
      <w:r w:rsidR="44CC4713" w:rsidRPr="00C80A11">
        <w:rPr>
          <w:i/>
          <w:iCs/>
        </w:rPr>
        <w:t>Gu</w:t>
      </w:r>
      <w:r w:rsidR="00574BC8" w:rsidRPr="00C80A11">
        <w:rPr>
          <w:i/>
          <w:iCs/>
        </w:rPr>
        <w:t>í</w:t>
      </w:r>
      <w:r w:rsidR="44CC4713" w:rsidRPr="00C80A11">
        <w:rPr>
          <w:i/>
          <w:iCs/>
        </w:rPr>
        <w:t xml:space="preserve">a GAB 3.0 y </w:t>
      </w:r>
      <w:r w:rsidRPr="00C80A11">
        <w:rPr>
          <w:i/>
          <w:iCs/>
        </w:rPr>
        <w:t xml:space="preserve">los procedimientos del Proceso de Vigilancia y Control a la Gestión Fiscal de </w:t>
      </w:r>
      <w:r w:rsidR="00C80A11" w:rsidRPr="00C80A11">
        <w:rPr>
          <w:i/>
          <w:iCs/>
        </w:rPr>
        <w:t>la Contraloría de Bogotá D. C.</w:t>
      </w:r>
      <w:r w:rsidRPr="00C80A11">
        <w:t xml:space="preserve">, remito las observaciones </w:t>
      </w:r>
      <w:r w:rsidR="16648B31" w:rsidRPr="00C80A11">
        <w:rPr>
          <w:rFonts w:eastAsia="Times New Roman"/>
          <w:lang w:eastAsia="es-ES"/>
        </w:rPr>
        <w:t>configuradas</w:t>
      </w:r>
      <w:r w:rsidR="26D4D938" w:rsidRPr="00C80A11">
        <w:rPr>
          <w:rFonts w:eastAsia="Times New Roman"/>
          <w:lang w:eastAsia="es-ES"/>
        </w:rPr>
        <w:t>,</w:t>
      </w:r>
      <w:r w:rsidR="16648B31" w:rsidRPr="00C80A11">
        <w:rPr>
          <w:rFonts w:eastAsia="Times New Roman"/>
          <w:lang w:eastAsia="es-ES"/>
        </w:rPr>
        <w:t xml:space="preserve"> en virtud de la ejecuci</w:t>
      </w:r>
      <w:r w:rsidR="26D4D938" w:rsidRPr="00C80A11">
        <w:rPr>
          <w:rFonts w:eastAsia="Times New Roman"/>
          <w:lang w:eastAsia="es-ES"/>
        </w:rPr>
        <w:t>ó</w:t>
      </w:r>
      <w:r w:rsidR="16648B31" w:rsidRPr="00C80A11">
        <w:rPr>
          <w:rFonts w:eastAsia="Times New Roman"/>
          <w:lang w:eastAsia="es-ES"/>
        </w:rPr>
        <w:t xml:space="preserve">n de la Auditoría </w:t>
      </w:r>
      <w:r w:rsidR="003D047E">
        <w:rPr>
          <w:rFonts w:eastAsia="Times New Roman"/>
          <w:lang w:eastAsia="es-ES"/>
        </w:rPr>
        <w:t xml:space="preserve">o AEF </w:t>
      </w:r>
      <w:r w:rsidR="26D4D938" w:rsidRPr="00C80A11">
        <w:rPr>
          <w:rFonts w:eastAsia="Times New Roman"/>
          <w:lang w:eastAsia="es-ES"/>
        </w:rPr>
        <w:t>XXXXX</w:t>
      </w:r>
      <w:r w:rsidR="16648B31" w:rsidRPr="00C80A11">
        <w:rPr>
          <w:rFonts w:eastAsia="Times New Roman"/>
          <w:lang w:eastAsia="es-ES"/>
        </w:rPr>
        <w:t xml:space="preserve">, Código </w:t>
      </w:r>
      <w:proofErr w:type="spellStart"/>
      <w:r w:rsidR="16648B31" w:rsidRPr="00C80A11">
        <w:rPr>
          <w:rFonts w:eastAsia="Times New Roman"/>
          <w:lang w:eastAsia="es-ES"/>
        </w:rPr>
        <w:t>xxxx</w:t>
      </w:r>
      <w:proofErr w:type="spellEnd"/>
      <w:r w:rsidR="16648B31" w:rsidRPr="00C80A11">
        <w:rPr>
          <w:rFonts w:eastAsia="Times New Roman"/>
          <w:lang w:eastAsia="es-ES"/>
        </w:rPr>
        <w:t xml:space="preserve">, </w:t>
      </w:r>
      <w:r w:rsidR="00791FD5" w:rsidRPr="00C80A11">
        <w:rPr>
          <w:rFonts w:eastAsia="Times New Roman"/>
          <w:lang w:eastAsia="es-ES"/>
        </w:rPr>
        <w:t xml:space="preserve">PDVCF </w:t>
      </w:r>
      <w:proofErr w:type="spellStart"/>
      <w:r w:rsidR="16648B31" w:rsidRPr="00C80A11">
        <w:rPr>
          <w:rFonts w:eastAsia="Times New Roman"/>
          <w:lang w:eastAsia="es-ES"/>
        </w:rPr>
        <w:t>xxxx</w:t>
      </w:r>
      <w:proofErr w:type="spellEnd"/>
      <w:r w:rsidR="16648B31" w:rsidRPr="00C80A11">
        <w:rPr>
          <w:rFonts w:eastAsia="Times New Roman"/>
          <w:lang w:eastAsia="es-ES"/>
        </w:rPr>
        <w:t>.</w:t>
      </w:r>
    </w:p>
    <w:p w14:paraId="7D9FDDD4" w14:textId="2A0DDA0F" w:rsidR="001D35CC" w:rsidRDefault="001D35CC" w:rsidP="00241CE1">
      <w:pPr>
        <w:pStyle w:val="Default"/>
        <w:jc w:val="both"/>
        <w:rPr>
          <w:rFonts w:eastAsia="Times New Roman"/>
          <w:lang w:eastAsia="es-ES"/>
        </w:rPr>
      </w:pPr>
    </w:p>
    <w:p w14:paraId="0076B4F8" w14:textId="5332E765" w:rsidR="007C72A8" w:rsidRDefault="00DA219D" w:rsidP="00241CE1">
      <w:pPr>
        <w:pStyle w:val="Default"/>
        <w:jc w:val="both"/>
        <w:rPr>
          <w:rFonts w:eastAsia="Times New Roman"/>
          <w:i/>
          <w:color w:val="A6A6A6" w:themeColor="background1" w:themeShade="A6"/>
          <w:lang w:eastAsia="es-ES"/>
        </w:rPr>
      </w:pPr>
      <w:r>
        <w:rPr>
          <w:rFonts w:eastAsia="Times New Roman"/>
          <w:i/>
          <w:color w:val="A6A6A6" w:themeColor="background1" w:themeShade="A6"/>
          <w:lang w:eastAsia="es-ES"/>
        </w:rPr>
        <w:t>Las observaciones se numeran del uno (1) en adelante</w:t>
      </w:r>
      <w:r w:rsidR="007C72A8" w:rsidRPr="007C72A8">
        <w:rPr>
          <w:rFonts w:eastAsia="Times New Roman"/>
          <w:i/>
          <w:color w:val="A6A6A6" w:themeColor="background1" w:themeShade="A6"/>
          <w:lang w:eastAsia="es-ES"/>
        </w:rPr>
        <w:t xml:space="preserve"> </w:t>
      </w:r>
      <w:r w:rsidR="007C72A8">
        <w:rPr>
          <w:rFonts w:eastAsia="Times New Roman"/>
          <w:i/>
          <w:color w:val="A6A6A6" w:themeColor="background1" w:themeShade="A6"/>
          <w:lang w:eastAsia="es-ES"/>
        </w:rPr>
        <w:t xml:space="preserve">y no se numeran por </w:t>
      </w:r>
      <w:proofErr w:type="spellStart"/>
      <w:r w:rsidR="007C72A8">
        <w:rPr>
          <w:rFonts w:eastAsia="Times New Roman"/>
          <w:i/>
          <w:color w:val="A6A6A6" w:themeColor="background1" w:themeShade="A6"/>
          <w:lang w:eastAsia="es-ES"/>
        </w:rPr>
        <w:t>macropoceso</w:t>
      </w:r>
      <w:proofErr w:type="spellEnd"/>
      <w:r w:rsidR="007C72A8">
        <w:rPr>
          <w:rFonts w:eastAsia="Times New Roman"/>
          <w:i/>
          <w:color w:val="A6A6A6" w:themeColor="background1" w:themeShade="A6"/>
          <w:lang w:eastAsia="es-ES"/>
        </w:rPr>
        <w:t xml:space="preserve"> y proceso. Es de aclarar que para el caso de las AFGR en las que se comuniquen dos cartas por separado, dado que el componente financiero y </w:t>
      </w:r>
      <w:proofErr w:type="spellStart"/>
      <w:r w:rsidR="007C72A8">
        <w:rPr>
          <w:rFonts w:eastAsia="Times New Roman"/>
          <w:i/>
          <w:color w:val="A6A6A6" w:themeColor="background1" w:themeShade="A6"/>
          <w:lang w:eastAsia="es-ES"/>
        </w:rPr>
        <w:t>presupustal</w:t>
      </w:r>
      <w:proofErr w:type="spellEnd"/>
      <w:r w:rsidR="007C72A8">
        <w:rPr>
          <w:rFonts w:eastAsia="Times New Roman"/>
          <w:i/>
          <w:color w:val="A6A6A6" w:themeColor="background1" w:themeShade="A6"/>
          <w:lang w:eastAsia="es-ES"/>
        </w:rPr>
        <w:t xml:space="preserve"> se adelanta, cada carta se inicia en 1, no se debe seguir consecutivo entre las mismas. </w:t>
      </w:r>
    </w:p>
    <w:p w14:paraId="30953F29" w14:textId="77777777" w:rsidR="007C72A8" w:rsidRDefault="007C72A8" w:rsidP="00241CE1">
      <w:pPr>
        <w:pStyle w:val="Default"/>
        <w:ind w:firstLine="705"/>
        <w:jc w:val="both"/>
        <w:rPr>
          <w:rFonts w:eastAsia="Times New Roman"/>
          <w:i/>
          <w:color w:val="A6A6A6" w:themeColor="background1" w:themeShade="A6"/>
          <w:lang w:eastAsia="es-ES"/>
        </w:rPr>
      </w:pPr>
    </w:p>
    <w:p w14:paraId="70734298" w14:textId="7DCE0FB5" w:rsidR="001D35CC" w:rsidRPr="00DA219D" w:rsidRDefault="00DA219D" w:rsidP="00241CE1">
      <w:pPr>
        <w:pStyle w:val="Default"/>
        <w:jc w:val="both"/>
        <w:rPr>
          <w:rFonts w:eastAsia="Times New Roman"/>
          <w:i/>
          <w:color w:val="A6A6A6" w:themeColor="background1" w:themeShade="A6"/>
          <w:lang w:eastAsia="es-ES"/>
        </w:rPr>
      </w:pPr>
      <w:r w:rsidRPr="00241CE1">
        <w:rPr>
          <w:rFonts w:eastAsia="Times New Roman"/>
          <w:i/>
          <w:color w:val="A6A6A6" w:themeColor="background1" w:themeShade="A6"/>
          <w:lang w:eastAsia="es-ES"/>
        </w:rPr>
        <w:t>Se incluyen las reformuladas por acciones calificadas como inefectivas del plan de mejoramiento.</w:t>
      </w:r>
      <w:r>
        <w:rPr>
          <w:rFonts w:eastAsia="Times New Roman"/>
          <w:i/>
          <w:color w:val="A6A6A6" w:themeColor="background1" w:themeShade="A6"/>
          <w:lang w:eastAsia="es-ES"/>
        </w:rPr>
        <w:t xml:space="preserve"> </w:t>
      </w:r>
    </w:p>
    <w:p w14:paraId="6DDA8574" w14:textId="7C004498" w:rsidR="49128180" w:rsidRDefault="49128180" w:rsidP="00241CE1">
      <w:pPr>
        <w:pStyle w:val="Default"/>
        <w:jc w:val="both"/>
        <w:rPr>
          <w:rFonts w:eastAsia="Times New Roman"/>
          <w:lang w:eastAsia="es-ES"/>
        </w:rPr>
      </w:pPr>
    </w:p>
    <w:p w14:paraId="6BFD1894" w14:textId="37A4C0D9" w:rsidR="007E5119" w:rsidRPr="00DA219D" w:rsidRDefault="00DA219D" w:rsidP="00241CE1">
      <w:pPr>
        <w:spacing w:after="0"/>
        <w:rPr>
          <w:rFonts w:eastAsia="Times New Roman" w:cs="Arial"/>
          <w:i/>
          <w:color w:val="A6A6A6" w:themeColor="background1" w:themeShade="A6"/>
        </w:rPr>
      </w:pPr>
      <w:r>
        <w:rPr>
          <w:rFonts w:eastAsia="Times New Roman" w:cs="Arial"/>
          <w:i/>
          <w:color w:val="A6A6A6" w:themeColor="background1" w:themeShade="A6"/>
        </w:rPr>
        <w:t xml:space="preserve">En el siguiente punto relacionado con acciones del plan de mejoramiento, se mencionan solo las calificadas como incumplidas, con el fin </w:t>
      </w:r>
      <w:r w:rsidR="00125130">
        <w:rPr>
          <w:rFonts w:eastAsia="Times New Roman" w:cs="Arial"/>
          <w:i/>
          <w:color w:val="A6A6A6" w:themeColor="background1" w:themeShade="A6"/>
        </w:rPr>
        <w:t xml:space="preserve">que el sujeto de control tenga la oportunidad de contradicción y defensa, para que aporte evidencia si la tienen del cumplimiento de las acciones. </w:t>
      </w:r>
    </w:p>
    <w:p w14:paraId="372309F3" w14:textId="77777777" w:rsidR="007E5119" w:rsidRPr="000D3089" w:rsidRDefault="007E5119" w:rsidP="00241CE1">
      <w:pPr>
        <w:spacing w:after="0"/>
        <w:rPr>
          <w:rFonts w:eastAsia="Times New Roman" w:cs="Arial"/>
          <w:i/>
          <w:iCs/>
          <w:lang w:eastAsia="es-CO"/>
        </w:rPr>
      </w:pPr>
    </w:p>
    <w:p w14:paraId="120E5906" w14:textId="57AE504E" w:rsidR="00C0612F" w:rsidRPr="00241CE1" w:rsidRDefault="42435EF6" w:rsidP="00241CE1">
      <w:pPr>
        <w:pStyle w:val="Prrafodelista"/>
        <w:numPr>
          <w:ilvl w:val="0"/>
          <w:numId w:val="1"/>
        </w:numPr>
        <w:spacing w:after="0"/>
        <w:rPr>
          <w:rFonts w:eastAsia="Calibri" w:cs="Arial"/>
          <w:b/>
          <w:iCs/>
          <w:color w:val="000000"/>
          <w:sz w:val="20"/>
        </w:rPr>
      </w:pPr>
      <w:r w:rsidRPr="00241CE1">
        <w:rPr>
          <w:rFonts w:eastAsia="Times New Roman" w:cs="Arial"/>
          <w:lang w:eastAsia="es-ES"/>
        </w:rPr>
        <w:t xml:space="preserve">Acciones calificadas como incumplidas en la evaluación del </w:t>
      </w:r>
      <w:r w:rsidR="78CADC58" w:rsidRPr="00241CE1">
        <w:rPr>
          <w:rFonts w:eastAsia="Times New Roman" w:cs="Arial"/>
          <w:lang w:eastAsia="es-ES"/>
        </w:rPr>
        <w:t>plan de mejoramiento (si aplica)</w:t>
      </w:r>
      <w:r w:rsidR="00125130" w:rsidRPr="00241CE1">
        <w:rPr>
          <w:rFonts w:eastAsia="Times New Roman" w:cs="Arial"/>
          <w:lang w:eastAsia="es-ES"/>
        </w:rPr>
        <w:t>.</w:t>
      </w:r>
    </w:p>
    <w:p w14:paraId="239B81C6" w14:textId="77777777" w:rsidR="00241CE1" w:rsidRDefault="00241CE1" w:rsidP="00241CE1">
      <w:pPr>
        <w:pStyle w:val="Prrafodelista"/>
        <w:spacing w:after="0"/>
        <w:ind w:left="360"/>
        <w:rPr>
          <w:rFonts w:eastAsia="Calibri" w:cs="Arial"/>
          <w:b/>
          <w:iCs/>
          <w:color w:val="000000"/>
          <w:sz w:val="20"/>
        </w:rPr>
      </w:pPr>
    </w:p>
    <w:p w14:paraId="0D535F9D" w14:textId="77777777" w:rsidR="00241CE1" w:rsidRDefault="00241CE1" w:rsidP="00241CE1">
      <w:pPr>
        <w:pStyle w:val="Prrafodelista"/>
        <w:spacing w:after="0"/>
        <w:ind w:left="360"/>
        <w:rPr>
          <w:rFonts w:eastAsia="Calibri" w:cs="Arial"/>
          <w:b/>
          <w:iCs/>
          <w:color w:val="000000"/>
          <w:sz w:val="20"/>
        </w:rPr>
      </w:pPr>
    </w:p>
    <w:p w14:paraId="5287C2C1" w14:textId="77777777" w:rsidR="00241CE1" w:rsidRPr="00241CE1" w:rsidRDefault="00241CE1" w:rsidP="00241CE1">
      <w:pPr>
        <w:pStyle w:val="Prrafodelista"/>
        <w:spacing w:after="0"/>
        <w:ind w:left="360"/>
        <w:jc w:val="left"/>
        <w:rPr>
          <w:rFonts w:eastAsia="Calibri" w:cs="Arial"/>
          <w:b/>
          <w:iCs/>
          <w:color w:val="000000"/>
          <w:sz w:val="20"/>
        </w:rPr>
      </w:pPr>
    </w:p>
    <w:tbl>
      <w:tblPr>
        <w:tblW w:w="4948" w:type="pct"/>
        <w:jc w:val="center"/>
        <w:tblCellMar>
          <w:left w:w="70" w:type="dxa"/>
          <w:right w:w="70" w:type="dxa"/>
        </w:tblCellMar>
        <w:tblLook w:val="04A0" w:firstRow="1" w:lastRow="0" w:firstColumn="1" w:lastColumn="0" w:noHBand="0" w:noVBand="1"/>
      </w:tblPr>
      <w:tblGrid>
        <w:gridCol w:w="327"/>
        <w:gridCol w:w="1033"/>
        <w:gridCol w:w="1033"/>
        <w:gridCol w:w="1031"/>
        <w:gridCol w:w="764"/>
        <w:gridCol w:w="1218"/>
        <w:gridCol w:w="884"/>
        <w:gridCol w:w="1228"/>
        <w:gridCol w:w="1218"/>
      </w:tblGrid>
      <w:tr w:rsidR="00C0612F" w:rsidRPr="00C80A11" w14:paraId="001FDFBD" w14:textId="77777777" w:rsidTr="00241CE1">
        <w:trPr>
          <w:cantSplit/>
          <w:trHeight w:val="877"/>
          <w:tblHeader/>
          <w:jc w:val="center"/>
        </w:trPr>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4B79F94B" w14:textId="77777777" w:rsidR="00C0612F" w:rsidRPr="00C80A11" w:rsidRDefault="00C0612F" w:rsidP="00241CE1">
            <w:pPr>
              <w:spacing w:after="0"/>
              <w:jc w:val="left"/>
              <w:rPr>
                <w:rFonts w:cs="Arial"/>
                <w:b/>
                <w:bCs/>
                <w:color w:val="000000"/>
                <w:sz w:val="16"/>
                <w:szCs w:val="16"/>
                <w:lang w:val="en-US"/>
              </w:rPr>
            </w:pPr>
            <w:r w:rsidRPr="00C80A11">
              <w:rPr>
                <w:rFonts w:cs="Arial"/>
                <w:b/>
                <w:bCs/>
                <w:color w:val="000000"/>
                <w:sz w:val="16"/>
                <w:szCs w:val="16"/>
                <w:lang w:val="en-US"/>
              </w:rPr>
              <w:lastRenderedPageBreak/>
              <w:t>No.</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15DA257" w14:textId="01B3A870" w:rsidR="00C0612F" w:rsidRPr="00C80A11" w:rsidRDefault="00C0612F" w:rsidP="00241CE1">
            <w:pPr>
              <w:spacing w:after="0"/>
              <w:jc w:val="left"/>
              <w:rPr>
                <w:rFonts w:cs="Arial"/>
                <w:b/>
                <w:bCs/>
                <w:color w:val="000000"/>
                <w:sz w:val="16"/>
                <w:szCs w:val="16"/>
              </w:rPr>
            </w:pPr>
            <w:r w:rsidRPr="00C80A11">
              <w:rPr>
                <w:rFonts w:cs="Arial"/>
                <w:b/>
                <w:bCs/>
                <w:color w:val="000000"/>
                <w:sz w:val="16"/>
                <w:szCs w:val="16"/>
              </w:rPr>
              <w:t xml:space="preserve">VIGENCIA DE LA AUDITORÍA </w:t>
            </w:r>
            <w:r w:rsidR="003D047E">
              <w:rPr>
                <w:rFonts w:cs="Arial"/>
                <w:b/>
                <w:bCs/>
                <w:color w:val="000000"/>
                <w:sz w:val="16"/>
                <w:szCs w:val="16"/>
              </w:rPr>
              <w:t>O AEF</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029B342" w14:textId="5ADA40EC" w:rsidR="00C0612F" w:rsidRPr="00C80A11" w:rsidRDefault="00C0612F" w:rsidP="00241CE1">
            <w:pPr>
              <w:spacing w:after="0"/>
              <w:jc w:val="left"/>
              <w:rPr>
                <w:rFonts w:cs="Arial"/>
                <w:b/>
                <w:bCs/>
                <w:color w:val="000000"/>
                <w:sz w:val="16"/>
                <w:szCs w:val="16"/>
              </w:rPr>
            </w:pPr>
            <w:r w:rsidRPr="00C80A11">
              <w:rPr>
                <w:rFonts w:cs="Arial"/>
                <w:b/>
                <w:bCs/>
                <w:color w:val="000000"/>
                <w:sz w:val="16"/>
                <w:szCs w:val="16"/>
              </w:rPr>
              <w:t>CÓDIGO AUDITORÍA</w:t>
            </w:r>
            <w:r w:rsidR="003D047E">
              <w:rPr>
                <w:rFonts w:cs="Arial"/>
                <w:b/>
                <w:bCs/>
                <w:color w:val="000000"/>
                <w:sz w:val="16"/>
                <w:szCs w:val="16"/>
              </w:rPr>
              <w:t xml:space="preserve"> O AEF</w:t>
            </w:r>
            <w:r w:rsidRPr="00C80A11">
              <w:rPr>
                <w:rFonts w:cs="Arial"/>
                <w:b/>
                <w:bCs/>
                <w:color w:val="000000"/>
                <w:sz w:val="16"/>
                <w:szCs w:val="16"/>
              </w:rPr>
              <w:t xml:space="preserve"> SEGÚN PDVCF</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7ACEA1AC" w14:textId="77777777" w:rsidR="00C0612F" w:rsidRPr="00C80A11" w:rsidRDefault="00C0612F" w:rsidP="00241CE1">
            <w:pPr>
              <w:spacing w:after="0"/>
              <w:jc w:val="left"/>
              <w:rPr>
                <w:rFonts w:cs="Arial"/>
                <w:b/>
                <w:bCs/>
                <w:color w:val="000000"/>
                <w:sz w:val="16"/>
                <w:szCs w:val="16"/>
                <w:lang w:val="en-US"/>
              </w:rPr>
            </w:pPr>
            <w:r w:rsidRPr="00C80A11">
              <w:rPr>
                <w:rFonts w:cs="Arial"/>
                <w:b/>
                <w:bCs/>
                <w:color w:val="000000"/>
                <w:sz w:val="16"/>
                <w:szCs w:val="16"/>
                <w:lang w:val="en-US"/>
              </w:rPr>
              <w:t>No. HALLAZGO</w:t>
            </w:r>
          </w:p>
        </w:tc>
        <w:tc>
          <w:tcPr>
            <w:tcW w:w="43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641D3440" w14:textId="77777777" w:rsidR="00C0612F" w:rsidRPr="00C80A11" w:rsidRDefault="00C0612F" w:rsidP="00241CE1">
            <w:pPr>
              <w:spacing w:after="0"/>
              <w:jc w:val="left"/>
              <w:rPr>
                <w:rFonts w:cs="Arial"/>
                <w:b/>
                <w:bCs/>
                <w:color w:val="000000"/>
                <w:sz w:val="16"/>
                <w:szCs w:val="16"/>
                <w:lang w:val="en-US"/>
              </w:rPr>
            </w:pPr>
            <w:r w:rsidRPr="00C80A11">
              <w:rPr>
                <w:rFonts w:cs="Arial"/>
                <w:b/>
                <w:bCs/>
                <w:color w:val="000000"/>
                <w:sz w:val="16"/>
                <w:szCs w:val="16"/>
                <w:lang w:val="en-US"/>
              </w:rPr>
              <w:t>CÓDIGO ACCIÓN</w:t>
            </w:r>
          </w:p>
        </w:tc>
        <w:tc>
          <w:tcPr>
            <w:tcW w:w="6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4F6A6353" w14:textId="77777777" w:rsidR="00C0612F" w:rsidRPr="00C80A11" w:rsidRDefault="00C0612F" w:rsidP="00241CE1">
            <w:pPr>
              <w:spacing w:after="0"/>
              <w:jc w:val="left"/>
              <w:rPr>
                <w:rFonts w:cs="Arial"/>
                <w:b/>
                <w:bCs/>
                <w:color w:val="000000"/>
                <w:sz w:val="16"/>
                <w:szCs w:val="16"/>
                <w:lang w:val="en-US"/>
              </w:rPr>
            </w:pPr>
            <w:r w:rsidRPr="00C80A11">
              <w:rPr>
                <w:rFonts w:cs="Arial"/>
                <w:b/>
                <w:bCs/>
                <w:color w:val="000000"/>
                <w:sz w:val="16"/>
                <w:szCs w:val="16"/>
                <w:lang w:val="en-US"/>
              </w:rPr>
              <w:t>ANÁLISIS EVALUACIÓN AUDITOR</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3F714C75" w14:textId="77777777" w:rsidR="00C0612F" w:rsidRPr="00C80A11" w:rsidRDefault="00C0612F" w:rsidP="00241CE1">
            <w:pPr>
              <w:spacing w:after="0"/>
              <w:jc w:val="left"/>
              <w:rPr>
                <w:rFonts w:cs="Arial"/>
                <w:b/>
                <w:bCs/>
                <w:color w:val="000000"/>
                <w:sz w:val="16"/>
                <w:szCs w:val="16"/>
                <w:lang w:val="en-US"/>
              </w:rPr>
            </w:pPr>
            <w:r w:rsidRPr="00C80A11">
              <w:rPr>
                <w:rFonts w:cs="Arial"/>
                <w:b/>
                <w:bCs/>
                <w:color w:val="000000"/>
                <w:sz w:val="16"/>
                <w:szCs w:val="16"/>
                <w:lang w:val="en-US"/>
              </w:rPr>
              <w:t>EFICACIA (Se</w:t>
            </w:r>
            <w:r w:rsidRPr="00C80A11">
              <w:rPr>
                <w:rFonts w:cs="Arial"/>
                <w:b/>
                <w:bCs/>
                <w:color w:val="000000"/>
                <w:sz w:val="16"/>
                <w:szCs w:val="16"/>
              </w:rPr>
              <w:t xml:space="preserve"> califica</w:t>
            </w:r>
            <w:r w:rsidRPr="00C80A11">
              <w:rPr>
                <w:rFonts w:cs="Arial"/>
                <w:b/>
                <w:bCs/>
                <w:color w:val="000000"/>
                <w:sz w:val="16"/>
                <w:szCs w:val="16"/>
                <w:lang w:val="en-US"/>
              </w:rPr>
              <w:t xml:space="preserve"> 0% o 100%)</w:t>
            </w:r>
          </w:p>
        </w:tc>
        <w:tc>
          <w:tcPr>
            <w:tcW w:w="703"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788EEE28" w14:textId="77777777" w:rsidR="00C0612F" w:rsidRPr="00C80A11" w:rsidRDefault="00C0612F" w:rsidP="00241CE1">
            <w:pPr>
              <w:spacing w:after="0"/>
              <w:jc w:val="left"/>
              <w:rPr>
                <w:rFonts w:cs="Arial"/>
                <w:b/>
                <w:bCs/>
                <w:color w:val="000000"/>
                <w:sz w:val="16"/>
                <w:szCs w:val="16"/>
                <w:lang w:val="en-US"/>
              </w:rPr>
            </w:pPr>
            <w:r w:rsidRPr="00C80A11">
              <w:rPr>
                <w:rFonts w:cs="Arial"/>
                <w:b/>
                <w:bCs/>
                <w:color w:val="000000"/>
                <w:sz w:val="16"/>
                <w:szCs w:val="16"/>
                <w:lang w:val="en-US"/>
              </w:rPr>
              <w:t>EFECTIVIDAD (Se</w:t>
            </w:r>
            <w:r w:rsidRPr="00C80A11">
              <w:rPr>
                <w:rFonts w:cs="Arial"/>
                <w:b/>
                <w:bCs/>
                <w:color w:val="000000"/>
                <w:sz w:val="16"/>
                <w:szCs w:val="16"/>
              </w:rPr>
              <w:t xml:space="preserve"> califica</w:t>
            </w:r>
            <w:r w:rsidRPr="00C80A11">
              <w:rPr>
                <w:rFonts w:cs="Arial"/>
                <w:b/>
                <w:bCs/>
                <w:color w:val="000000"/>
                <w:sz w:val="16"/>
                <w:szCs w:val="16"/>
                <w:lang w:val="en-US"/>
              </w:rPr>
              <w:t xml:space="preserve"> 0% o 100%)</w:t>
            </w:r>
          </w:p>
        </w:tc>
        <w:tc>
          <w:tcPr>
            <w:tcW w:w="6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E536394" w14:textId="77777777" w:rsidR="00C0612F" w:rsidRPr="00C80A11" w:rsidRDefault="00C0612F" w:rsidP="00241CE1">
            <w:pPr>
              <w:spacing w:after="0"/>
              <w:jc w:val="left"/>
              <w:rPr>
                <w:rFonts w:cs="Arial"/>
                <w:b/>
                <w:bCs/>
                <w:color w:val="000000"/>
                <w:sz w:val="16"/>
                <w:szCs w:val="16"/>
                <w:lang w:val="en-US"/>
              </w:rPr>
            </w:pPr>
            <w:r w:rsidRPr="00C80A11">
              <w:rPr>
                <w:rFonts w:cs="Arial"/>
                <w:b/>
                <w:bCs/>
                <w:color w:val="000000"/>
                <w:sz w:val="16"/>
                <w:szCs w:val="16"/>
                <w:lang w:val="en-US"/>
              </w:rPr>
              <w:t>ESTADO Y EVALUACIÓN AUDITOR.</w:t>
            </w:r>
          </w:p>
        </w:tc>
      </w:tr>
      <w:tr w:rsidR="00C0612F" w:rsidRPr="00C80A11" w14:paraId="76964C1D" w14:textId="77777777" w:rsidTr="00131429">
        <w:trPr>
          <w:trHeight w:val="573"/>
          <w:jc w:val="center"/>
        </w:trPr>
        <w:tc>
          <w:tcPr>
            <w:tcW w:w="188" w:type="pct"/>
            <w:tcBorders>
              <w:top w:val="nil"/>
              <w:left w:val="single" w:sz="4" w:space="0" w:color="auto"/>
              <w:bottom w:val="single" w:sz="4" w:space="0" w:color="auto"/>
              <w:right w:val="single" w:sz="4" w:space="0" w:color="auto"/>
            </w:tcBorders>
            <w:noWrap/>
            <w:tcMar>
              <w:left w:w="28" w:type="dxa"/>
              <w:right w:w="28" w:type="dxa"/>
            </w:tcMar>
            <w:vAlign w:val="center"/>
            <w:hideMark/>
          </w:tcPr>
          <w:p w14:paraId="61D70743" w14:textId="77777777" w:rsidR="00C0612F" w:rsidRPr="00C80A11" w:rsidRDefault="00C0612F" w:rsidP="00241CE1">
            <w:pPr>
              <w:spacing w:after="0"/>
              <w:jc w:val="left"/>
              <w:rPr>
                <w:rFonts w:cs="Arial"/>
                <w:color w:val="000000"/>
                <w:sz w:val="16"/>
                <w:szCs w:val="16"/>
                <w:lang w:val="en-US"/>
              </w:rPr>
            </w:pPr>
            <w:r w:rsidRPr="00C80A11">
              <w:rPr>
                <w:rFonts w:cs="Arial"/>
                <w:color w:val="000000"/>
                <w:sz w:val="16"/>
                <w:szCs w:val="16"/>
                <w:lang w:val="en-US"/>
              </w:rPr>
              <w:t>1</w:t>
            </w:r>
          </w:p>
        </w:tc>
        <w:tc>
          <w:tcPr>
            <w:tcW w:w="591" w:type="pct"/>
            <w:tcBorders>
              <w:top w:val="nil"/>
              <w:left w:val="nil"/>
              <w:bottom w:val="single" w:sz="4" w:space="0" w:color="000000"/>
              <w:right w:val="single" w:sz="4" w:space="0" w:color="000000"/>
            </w:tcBorders>
            <w:tcMar>
              <w:left w:w="28" w:type="dxa"/>
              <w:right w:w="28" w:type="dxa"/>
            </w:tcMar>
            <w:vAlign w:val="center"/>
          </w:tcPr>
          <w:p w14:paraId="113E78A0" w14:textId="77777777" w:rsidR="00C0612F" w:rsidRPr="00C80A11" w:rsidRDefault="00C0612F" w:rsidP="00241CE1">
            <w:pPr>
              <w:spacing w:after="0"/>
              <w:jc w:val="left"/>
              <w:rPr>
                <w:rFonts w:cs="Arial"/>
                <w:color w:val="000000"/>
                <w:sz w:val="16"/>
                <w:szCs w:val="16"/>
                <w:lang w:val="en-US"/>
              </w:rPr>
            </w:pPr>
          </w:p>
        </w:tc>
        <w:tc>
          <w:tcPr>
            <w:tcW w:w="591" w:type="pct"/>
            <w:tcBorders>
              <w:top w:val="nil"/>
              <w:left w:val="nil"/>
              <w:bottom w:val="single" w:sz="4" w:space="0" w:color="000000"/>
              <w:right w:val="single" w:sz="4" w:space="0" w:color="000000"/>
            </w:tcBorders>
            <w:tcMar>
              <w:left w:w="28" w:type="dxa"/>
              <w:right w:w="28" w:type="dxa"/>
            </w:tcMar>
            <w:vAlign w:val="center"/>
          </w:tcPr>
          <w:p w14:paraId="24A6477A" w14:textId="77777777" w:rsidR="00C0612F" w:rsidRPr="00C80A11" w:rsidRDefault="00C0612F" w:rsidP="00241CE1">
            <w:pPr>
              <w:spacing w:after="0"/>
              <w:jc w:val="left"/>
              <w:rPr>
                <w:rFonts w:cs="Arial"/>
                <w:color w:val="000000"/>
                <w:sz w:val="16"/>
                <w:szCs w:val="16"/>
                <w:lang w:val="en-US"/>
              </w:rPr>
            </w:pPr>
          </w:p>
        </w:tc>
        <w:tc>
          <w:tcPr>
            <w:tcW w:w="590" w:type="pct"/>
            <w:tcBorders>
              <w:top w:val="nil"/>
              <w:left w:val="nil"/>
              <w:bottom w:val="single" w:sz="4" w:space="0" w:color="000000"/>
              <w:right w:val="single" w:sz="4" w:space="0" w:color="000000"/>
            </w:tcBorders>
            <w:tcMar>
              <w:left w:w="28" w:type="dxa"/>
              <w:right w:w="28" w:type="dxa"/>
            </w:tcMar>
            <w:vAlign w:val="center"/>
          </w:tcPr>
          <w:p w14:paraId="1A10D363" w14:textId="77777777" w:rsidR="00C0612F" w:rsidRPr="00C80A11" w:rsidRDefault="00C0612F" w:rsidP="00241CE1">
            <w:pPr>
              <w:spacing w:after="0"/>
              <w:jc w:val="left"/>
              <w:rPr>
                <w:rFonts w:cs="Arial"/>
                <w:color w:val="000000"/>
                <w:sz w:val="16"/>
                <w:szCs w:val="16"/>
                <w:lang w:val="en-US"/>
              </w:rPr>
            </w:pPr>
          </w:p>
        </w:tc>
        <w:tc>
          <w:tcPr>
            <w:tcW w:w="437" w:type="pct"/>
            <w:tcBorders>
              <w:top w:val="nil"/>
              <w:left w:val="nil"/>
              <w:bottom w:val="single" w:sz="4" w:space="0" w:color="000000"/>
              <w:right w:val="single" w:sz="4" w:space="0" w:color="000000"/>
            </w:tcBorders>
            <w:tcMar>
              <w:left w:w="28" w:type="dxa"/>
              <w:right w:w="28" w:type="dxa"/>
            </w:tcMar>
            <w:vAlign w:val="center"/>
          </w:tcPr>
          <w:p w14:paraId="128A3C0F" w14:textId="77777777" w:rsidR="00C0612F" w:rsidRPr="00C80A11" w:rsidRDefault="00C0612F" w:rsidP="00241CE1">
            <w:pPr>
              <w:spacing w:after="0"/>
              <w:jc w:val="left"/>
              <w:rPr>
                <w:rFonts w:cs="Arial"/>
                <w:color w:val="000000"/>
                <w:sz w:val="16"/>
                <w:szCs w:val="16"/>
                <w:lang w:val="en-US"/>
              </w:rPr>
            </w:pPr>
          </w:p>
        </w:tc>
        <w:tc>
          <w:tcPr>
            <w:tcW w:w="697" w:type="pct"/>
            <w:tcBorders>
              <w:top w:val="nil"/>
              <w:left w:val="nil"/>
              <w:bottom w:val="single" w:sz="4" w:space="0" w:color="auto"/>
              <w:right w:val="single" w:sz="4" w:space="0" w:color="auto"/>
            </w:tcBorders>
            <w:shd w:val="clear" w:color="auto" w:fill="FFFFFF"/>
            <w:tcMar>
              <w:left w:w="28" w:type="dxa"/>
              <w:right w:w="28" w:type="dxa"/>
            </w:tcMar>
            <w:vAlign w:val="center"/>
          </w:tcPr>
          <w:p w14:paraId="5C2EBCAD" w14:textId="77777777" w:rsidR="00C0612F" w:rsidRPr="00C80A11" w:rsidRDefault="00C0612F" w:rsidP="00241CE1">
            <w:pPr>
              <w:spacing w:after="0"/>
              <w:ind w:right="68"/>
              <w:jc w:val="left"/>
              <w:rPr>
                <w:rFonts w:cs="Arial"/>
                <w:color w:val="000000"/>
                <w:sz w:val="16"/>
                <w:szCs w:val="16"/>
              </w:rPr>
            </w:pPr>
          </w:p>
        </w:tc>
        <w:tc>
          <w:tcPr>
            <w:tcW w:w="506" w:type="pct"/>
            <w:tcBorders>
              <w:top w:val="nil"/>
              <w:left w:val="nil"/>
              <w:bottom w:val="single" w:sz="4" w:space="0" w:color="auto"/>
              <w:right w:val="single" w:sz="4" w:space="0" w:color="auto"/>
            </w:tcBorders>
            <w:shd w:val="clear" w:color="auto" w:fill="FFFFFF"/>
            <w:tcMar>
              <w:left w:w="28" w:type="dxa"/>
              <w:right w:w="28" w:type="dxa"/>
            </w:tcMar>
            <w:vAlign w:val="center"/>
          </w:tcPr>
          <w:p w14:paraId="08091FA7" w14:textId="77777777" w:rsidR="00C0612F" w:rsidRPr="00C80A11" w:rsidRDefault="00C0612F" w:rsidP="00241CE1">
            <w:pPr>
              <w:spacing w:after="0"/>
              <w:jc w:val="left"/>
              <w:rPr>
                <w:rFonts w:cs="Arial"/>
                <w:color w:val="000000"/>
                <w:sz w:val="16"/>
                <w:szCs w:val="16"/>
                <w:lang w:val="en-US"/>
              </w:rPr>
            </w:pPr>
          </w:p>
        </w:tc>
        <w:tc>
          <w:tcPr>
            <w:tcW w:w="703" w:type="pct"/>
            <w:tcBorders>
              <w:top w:val="nil"/>
              <w:left w:val="nil"/>
              <w:bottom w:val="single" w:sz="4" w:space="0" w:color="auto"/>
              <w:right w:val="single" w:sz="4" w:space="0" w:color="auto"/>
            </w:tcBorders>
            <w:shd w:val="clear" w:color="auto" w:fill="FFFFFF"/>
            <w:tcMar>
              <w:left w:w="28" w:type="dxa"/>
              <w:right w:w="28" w:type="dxa"/>
            </w:tcMar>
            <w:vAlign w:val="center"/>
          </w:tcPr>
          <w:p w14:paraId="6110053C" w14:textId="77777777" w:rsidR="00C0612F" w:rsidRPr="00C80A11" w:rsidRDefault="00C0612F" w:rsidP="00241CE1">
            <w:pPr>
              <w:spacing w:after="0"/>
              <w:jc w:val="left"/>
              <w:rPr>
                <w:rFonts w:cs="Arial"/>
                <w:color w:val="000000"/>
                <w:sz w:val="16"/>
                <w:szCs w:val="16"/>
                <w:lang w:val="en-US"/>
              </w:rPr>
            </w:pPr>
          </w:p>
        </w:tc>
        <w:tc>
          <w:tcPr>
            <w:tcW w:w="697" w:type="pct"/>
            <w:tcBorders>
              <w:top w:val="nil"/>
              <w:left w:val="nil"/>
              <w:bottom w:val="single" w:sz="4" w:space="0" w:color="auto"/>
              <w:right w:val="single" w:sz="4" w:space="0" w:color="auto"/>
            </w:tcBorders>
            <w:shd w:val="clear" w:color="auto" w:fill="FFFFFF"/>
            <w:tcMar>
              <w:left w:w="28" w:type="dxa"/>
              <w:right w:w="28" w:type="dxa"/>
            </w:tcMar>
            <w:vAlign w:val="center"/>
          </w:tcPr>
          <w:p w14:paraId="3EA5B825" w14:textId="77777777" w:rsidR="00C0612F" w:rsidRPr="00C80A11" w:rsidRDefault="00C0612F" w:rsidP="00241CE1">
            <w:pPr>
              <w:spacing w:after="0"/>
              <w:jc w:val="left"/>
              <w:rPr>
                <w:rFonts w:cs="Arial"/>
                <w:sz w:val="16"/>
                <w:szCs w:val="16"/>
                <w:lang w:val="en-US"/>
              </w:rPr>
            </w:pPr>
          </w:p>
        </w:tc>
      </w:tr>
    </w:tbl>
    <w:p w14:paraId="7EF2EB38" w14:textId="77777777" w:rsidR="00C0612F" w:rsidRPr="00C867A0" w:rsidRDefault="00C0612F" w:rsidP="00241CE1">
      <w:pPr>
        <w:spacing w:after="0"/>
        <w:jc w:val="left"/>
        <w:rPr>
          <w:rFonts w:cs="Arial"/>
          <w:sz w:val="20"/>
        </w:rPr>
      </w:pPr>
      <w:r w:rsidRPr="004D556D">
        <w:rPr>
          <w:rFonts w:cs="Arial"/>
          <w:sz w:val="20"/>
        </w:rPr>
        <w:t>Fuente: PVCGF 07-01 Evaluación Plan de Mejoramiento</w:t>
      </w:r>
    </w:p>
    <w:p w14:paraId="554B9920" w14:textId="77777777" w:rsidR="00241CE1" w:rsidRPr="00241CE1" w:rsidRDefault="00241CE1" w:rsidP="00241CE1">
      <w:pPr>
        <w:spacing w:after="0"/>
      </w:pPr>
      <w:bookmarkStart w:id="2" w:name="_Toc137549508"/>
    </w:p>
    <w:p w14:paraId="1B988FBC" w14:textId="608E342A" w:rsidR="008B23BC" w:rsidRPr="00FD48F1" w:rsidRDefault="008B23BC" w:rsidP="00241CE1">
      <w:pPr>
        <w:pStyle w:val="Titulo1"/>
        <w:numPr>
          <w:ilvl w:val="0"/>
          <w:numId w:val="0"/>
        </w:numPr>
        <w:spacing w:before="0" w:after="0"/>
        <w:ind w:left="432" w:hanging="432"/>
        <w:jc w:val="left"/>
      </w:pPr>
      <w:r>
        <w:t xml:space="preserve">CUADRO CONSOLIDADO DE OBSERVACIONES </w:t>
      </w:r>
      <w:bookmarkEnd w:id="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0"/>
        <w:gridCol w:w="1600"/>
        <w:gridCol w:w="2521"/>
        <w:gridCol w:w="2447"/>
      </w:tblGrid>
      <w:tr w:rsidR="008B23BC" w:rsidRPr="00851157" w14:paraId="5E0E71FB" w14:textId="77777777" w:rsidTr="48CE28DA">
        <w:trPr>
          <w:trHeight w:val="460"/>
          <w:tblHeader/>
        </w:trPr>
        <w:tc>
          <w:tcPr>
            <w:tcW w:w="1280" w:type="pct"/>
            <w:shd w:val="clear" w:color="auto" w:fill="D9D9D9" w:themeFill="background1" w:themeFillShade="D9"/>
            <w:tcMar>
              <w:left w:w="28" w:type="dxa"/>
              <w:right w:w="28" w:type="dxa"/>
            </w:tcMar>
            <w:vAlign w:val="center"/>
          </w:tcPr>
          <w:p w14:paraId="46CEE641" w14:textId="5437A377" w:rsidR="008B23BC" w:rsidRPr="00851157" w:rsidRDefault="008B23BC" w:rsidP="00241CE1">
            <w:pPr>
              <w:spacing w:after="0"/>
              <w:jc w:val="left"/>
              <w:rPr>
                <w:rFonts w:cs="Arial"/>
                <w:b/>
                <w:szCs w:val="24"/>
              </w:rPr>
            </w:pPr>
            <w:r w:rsidRPr="00851157">
              <w:rPr>
                <w:rFonts w:cs="Arial"/>
                <w:b/>
                <w:szCs w:val="24"/>
              </w:rPr>
              <w:t>TIPO DE OBSERVACIONES</w:t>
            </w:r>
          </w:p>
        </w:tc>
        <w:tc>
          <w:tcPr>
            <w:tcW w:w="906" w:type="pct"/>
            <w:shd w:val="clear" w:color="auto" w:fill="D9D9D9" w:themeFill="background1" w:themeFillShade="D9"/>
            <w:tcMar>
              <w:left w:w="28" w:type="dxa"/>
              <w:right w:w="28" w:type="dxa"/>
            </w:tcMar>
            <w:vAlign w:val="center"/>
          </w:tcPr>
          <w:p w14:paraId="0A6425FB" w14:textId="77777777" w:rsidR="008B23BC" w:rsidRPr="00851157" w:rsidRDefault="008B23BC" w:rsidP="00241CE1">
            <w:pPr>
              <w:pStyle w:val="TableParagraph"/>
              <w:ind w:right="33"/>
              <w:jc w:val="left"/>
              <w:rPr>
                <w:b/>
                <w:szCs w:val="24"/>
              </w:rPr>
            </w:pPr>
            <w:r w:rsidRPr="00851157">
              <w:rPr>
                <w:b/>
                <w:szCs w:val="24"/>
              </w:rPr>
              <w:t>CANTIDAD</w:t>
            </w:r>
          </w:p>
        </w:tc>
        <w:tc>
          <w:tcPr>
            <w:tcW w:w="1428" w:type="pct"/>
            <w:shd w:val="clear" w:color="auto" w:fill="D9D9D9" w:themeFill="background1" w:themeFillShade="D9"/>
            <w:tcMar>
              <w:left w:w="28" w:type="dxa"/>
              <w:right w:w="28" w:type="dxa"/>
            </w:tcMar>
            <w:vAlign w:val="center"/>
          </w:tcPr>
          <w:p w14:paraId="3F11C3E8" w14:textId="77777777" w:rsidR="008B23BC" w:rsidRPr="00851157" w:rsidRDefault="008B23BC" w:rsidP="00241CE1">
            <w:pPr>
              <w:pStyle w:val="TableParagraph"/>
              <w:ind w:right="98"/>
              <w:jc w:val="left"/>
              <w:rPr>
                <w:b/>
                <w:szCs w:val="24"/>
              </w:rPr>
            </w:pPr>
            <w:r w:rsidRPr="00851157">
              <w:rPr>
                <w:b/>
                <w:szCs w:val="24"/>
              </w:rPr>
              <w:t>VALOR</w:t>
            </w:r>
          </w:p>
          <w:p w14:paraId="27957E30" w14:textId="77777777" w:rsidR="008B23BC" w:rsidRPr="00851157" w:rsidRDefault="008B23BC" w:rsidP="00241CE1">
            <w:pPr>
              <w:pStyle w:val="TableParagraph"/>
              <w:ind w:right="98"/>
              <w:jc w:val="left"/>
              <w:rPr>
                <w:b/>
                <w:szCs w:val="24"/>
              </w:rPr>
            </w:pPr>
            <w:r w:rsidRPr="00851157">
              <w:rPr>
                <w:b/>
                <w:szCs w:val="24"/>
              </w:rPr>
              <w:t>(En pesos)</w:t>
            </w:r>
          </w:p>
        </w:tc>
        <w:tc>
          <w:tcPr>
            <w:tcW w:w="1387" w:type="pct"/>
            <w:shd w:val="clear" w:color="auto" w:fill="D9D9D9" w:themeFill="background1" w:themeFillShade="D9"/>
            <w:tcMar>
              <w:left w:w="28" w:type="dxa"/>
              <w:right w:w="28" w:type="dxa"/>
            </w:tcMar>
            <w:vAlign w:val="center"/>
          </w:tcPr>
          <w:p w14:paraId="2D16C849" w14:textId="77777777" w:rsidR="008B23BC" w:rsidRPr="00851157" w:rsidRDefault="008B23BC" w:rsidP="00241CE1">
            <w:pPr>
              <w:pStyle w:val="TableParagraph"/>
              <w:jc w:val="left"/>
              <w:rPr>
                <w:b/>
                <w:szCs w:val="24"/>
              </w:rPr>
            </w:pPr>
            <w:r w:rsidRPr="00851157">
              <w:rPr>
                <w:b/>
                <w:szCs w:val="24"/>
              </w:rPr>
              <w:t>REFERENCIACIÓN</w:t>
            </w:r>
            <w:r w:rsidRPr="00851157">
              <w:rPr>
                <w:rStyle w:val="Refdenotaalpie"/>
                <w:b/>
                <w:sz w:val="20"/>
                <w:szCs w:val="24"/>
              </w:rPr>
              <w:footnoteReference w:id="1"/>
            </w:r>
          </w:p>
        </w:tc>
      </w:tr>
      <w:tr w:rsidR="008B23BC" w:rsidRPr="00FD48F1" w14:paraId="394015CB" w14:textId="77777777" w:rsidTr="48CE28DA">
        <w:trPr>
          <w:trHeight w:val="244"/>
        </w:trPr>
        <w:tc>
          <w:tcPr>
            <w:tcW w:w="1280" w:type="pct"/>
            <w:shd w:val="clear" w:color="auto" w:fill="auto"/>
            <w:tcMar>
              <w:left w:w="28" w:type="dxa"/>
              <w:right w:w="28" w:type="dxa"/>
            </w:tcMar>
            <w:vAlign w:val="center"/>
          </w:tcPr>
          <w:p w14:paraId="6B37A5BD" w14:textId="1AB7BAE0" w:rsidR="008B23BC" w:rsidRPr="00851157" w:rsidRDefault="008B23BC" w:rsidP="00241CE1">
            <w:pPr>
              <w:pStyle w:val="TableParagraph"/>
              <w:jc w:val="left"/>
            </w:pPr>
            <w:r>
              <w:t>1. Administrativ</w:t>
            </w:r>
            <w:r w:rsidR="78F65EEE">
              <w:t>a</w:t>
            </w:r>
            <w:r>
              <w:t>s</w:t>
            </w:r>
          </w:p>
        </w:tc>
        <w:tc>
          <w:tcPr>
            <w:tcW w:w="906" w:type="pct"/>
            <w:shd w:val="clear" w:color="auto" w:fill="auto"/>
            <w:tcMar>
              <w:left w:w="28" w:type="dxa"/>
              <w:right w:w="28" w:type="dxa"/>
            </w:tcMar>
            <w:vAlign w:val="center"/>
          </w:tcPr>
          <w:p w14:paraId="50DE31A7" w14:textId="77777777" w:rsidR="008B23BC" w:rsidRPr="00CC132C" w:rsidRDefault="008B23BC" w:rsidP="00241CE1">
            <w:pPr>
              <w:pStyle w:val="TableParagraph"/>
              <w:ind w:right="33"/>
              <w:jc w:val="left"/>
              <w:rPr>
                <w:szCs w:val="24"/>
              </w:rPr>
            </w:pPr>
            <w:r w:rsidRPr="00CC132C">
              <w:rPr>
                <w:szCs w:val="24"/>
              </w:rPr>
              <w:t>XX</w:t>
            </w:r>
          </w:p>
        </w:tc>
        <w:tc>
          <w:tcPr>
            <w:tcW w:w="1428" w:type="pct"/>
            <w:shd w:val="clear" w:color="auto" w:fill="auto"/>
            <w:tcMar>
              <w:left w:w="28" w:type="dxa"/>
              <w:right w:w="28" w:type="dxa"/>
            </w:tcMar>
            <w:vAlign w:val="center"/>
          </w:tcPr>
          <w:p w14:paraId="7723C661" w14:textId="77777777" w:rsidR="008B23BC" w:rsidRPr="00CC132C" w:rsidRDefault="008B23BC" w:rsidP="00241CE1">
            <w:pPr>
              <w:pStyle w:val="TableParagraph"/>
              <w:ind w:right="98"/>
              <w:jc w:val="left"/>
              <w:rPr>
                <w:szCs w:val="24"/>
              </w:rPr>
            </w:pPr>
            <w:r w:rsidRPr="00CC132C">
              <w:rPr>
                <w:szCs w:val="24"/>
              </w:rPr>
              <w:t>N.A</w:t>
            </w:r>
          </w:p>
        </w:tc>
        <w:tc>
          <w:tcPr>
            <w:tcW w:w="1387" w:type="pct"/>
            <w:shd w:val="clear" w:color="auto" w:fill="auto"/>
            <w:tcMar>
              <w:left w:w="28" w:type="dxa"/>
              <w:right w:w="28" w:type="dxa"/>
            </w:tcMar>
            <w:vAlign w:val="center"/>
          </w:tcPr>
          <w:p w14:paraId="327E7AF7" w14:textId="77777777" w:rsidR="008B23BC" w:rsidRPr="00CC132C" w:rsidRDefault="008B23BC" w:rsidP="00241CE1">
            <w:pPr>
              <w:pStyle w:val="TableParagraph"/>
              <w:jc w:val="left"/>
              <w:rPr>
                <w:color w:val="FF0000"/>
                <w:szCs w:val="24"/>
              </w:rPr>
            </w:pPr>
          </w:p>
        </w:tc>
      </w:tr>
      <w:tr w:rsidR="008B23BC" w:rsidRPr="00FD48F1" w14:paraId="1E894F5B" w14:textId="77777777" w:rsidTr="48CE28DA">
        <w:trPr>
          <w:trHeight w:val="230"/>
        </w:trPr>
        <w:tc>
          <w:tcPr>
            <w:tcW w:w="1280" w:type="pct"/>
            <w:shd w:val="clear" w:color="auto" w:fill="auto"/>
            <w:tcMar>
              <w:left w:w="28" w:type="dxa"/>
              <w:right w:w="28" w:type="dxa"/>
            </w:tcMar>
            <w:vAlign w:val="center"/>
          </w:tcPr>
          <w:p w14:paraId="6A90F232" w14:textId="1588F50D" w:rsidR="008B23BC" w:rsidRPr="00851157" w:rsidRDefault="008B23BC" w:rsidP="00241CE1">
            <w:pPr>
              <w:pStyle w:val="TableParagraph"/>
              <w:jc w:val="left"/>
            </w:pPr>
            <w:r>
              <w:t>2. Disciplinari</w:t>
            </w:r>
            <w:r w:rsidR="204481BD">
              <w:t>a</w:t>
            </w:r>
            <w:r>
              <w:t>s</w:t>
            </w:r>
          </w:p>
        </w:tc>
        <w:tc>
          <w:tcPr>
            <w:tcW w:w="906" w:type="pct"/>
            <w:shd w:val="clear" w:color="auto" w:fill="auto"/>
            <w:tcMar>
              <w:left w:w="28" w:type="dxa"/>
              <w:right w:w="28" w:type="dxa"/>
            </w:tcMar>
            <w:vAlign w:val="center"/>
          </w:tcPr>
          <w:p w14:paraId="55A8661E" w14:textId="77777777" w:rsidR="008B23BC" w:rsidRPr="00CC132C" w:rsidRDefault="008B23BC" w:rsidP="00241CE1">
            <w:pPr>
              <w:pStyle w:val="TableParagraph"/>
              <w:ind w:right="33"/>
              <w:jc w:val="left"/>
              <w:rPr>
                <w:szCs w:val="24"/>
              </w:rPr>
            </w:pPr>
            <w:r w:rsidRPr="00CC132C">
              <w:rPr>
                <w:szCs w:val="24"/>
              </w:rPr>
              <w:t>XX</w:t>
            </w:r>
          </w:p>
        </w:tc>
        <w:tc>
          <w:tcPr>
            <w:tcW w:w="1428" w:type="pct"/>
            <w:shd w:val="clear" w:color="auto" w:fill="auto"/>
            <w:tcMar>
              <w:left w:w="28" w:type="dxa"/>
              <w:right w:w="28" w:type="dxa"/>
            </w:tcMar>
            <w:vAlign w:val="center"/>
          </w:tcPr>
          <w:p w14:paraId="386273B3" w14:textId="77777777" w:rsidR="008B23BC" w:rsidRPr="00CC132C" w:rsidRDefault="008B23BC" w:rsidP="00241CE1">
            <w:pPr>
              <w:pStyle w:val="TableParagraph"/>
              <w:ind w:right="98"/>
              <w:jc w:val="left"/>
              <w:rPr>
                <w:szCs w:val="24"/>
              </w:rPr>
            </w:pPr>
            <w:r w:rsidRPr="00CC132C">
              <w:rPr>
                <w:szCs w:val="24"/>
              </w:rPr>
              <w:t>N.A</w:t>
            </w:r>
          </w:p>
        </w:tc>
        <w:tc>
          <w:tcPr>
            <w:tcW w:w="1387" w:type="pct"/>
            <w:shd w:val="clear" w:color="auto" w:fill="auto"/>
            <w:tcMar>
              <w:left w:w="28" w:type="dxa"/>
              <w:right w:w="28" w:type="dxa"/>
            </w:tcMar>
            <w:vAlign w:val="center"/>
          </w:tcPr>
          <w:p w14:paraId="33FD7BF6" w14:textId="77777777" w:rsidR="008B23BC" w:rsidRPr="00CC132C" w:rsidRDefault="008B23BC" w:rsidP="00241CE1">
            <w:pPr>
              <w:pStyle w:val="TableParagraph"/>
              <w:jc w:val="left"/>
              <w:rPr>
                <w:szCs w:val="24"/>
              </w:rPr>
            </w:pPr>
          </w:p>
        </w:tc>
      </w:tr>
      <w:tr w:rsidR="008B23BC" w:rsidRPr="00FD48F1" w14:paraId="34CEC99C" w14:textId="77777777" w:rsidTr="48CE28DA">
        <w:trPr>
          <w:trHeight w:val="230"/>
        </w:trPr>
        <w:tc>
          <w:tcPr>
            <w:tcW w:w="1280" w:type="pct"/>
            <w:shd w:val="clear" w:color="auto" w:fill="auto"/>
            <w:tcMar>
              <w:left w:w="28" w:type="dxa"/>
              <w:right w:w="28" w:type="dxa"/>
            </w:tcMar>
            <w:vAlign w:val="center"/>
          </w:tcPr>
          <w:p w14:paraId="14B61860" w14:textId="77777777" w:rsidR="008B23BC" w:rsidRPr="00851157" w:rsidRDefault="008B23BC" w:rsidP="00241CE1">
            <w:pPr>
              <w:pStyle w:val="TableParagraph"/>
              <w:jc w:val="left"/>
              <w:rPr>
                <w:szCs w:val="24"/>
              </w:rPr>
            </w:pPr>
            <w:r w:rsidRPr="00851157">
              <w:rPr>
                <w:szCs w:val="24"/>
              </w:rPr>
              <w:t>3. Penales</w:t>
            </w:r>
          </w:p>
        </w:tc>
        <w:tc>
          <w:tcPr>
            <w:tcW w:w="906" w:type="pct"/>
            <w:shd w:val="clear" w:color="auto" w:fill="auto"/>
            <w:tcMar>
              <w:left w:w="28" w:type="dxa"/>
              <w:right w:w="28" w:type="dxa"/>
            </w:tcMar>
            <w:vAlign w:val="center"/>
          </w:tcPr>
          <w:p w14:paraId="28D1C4D6" w14:textId="77777777" w:rsidR="008B23BC" w:rsidRPr="00CC132C" w:rsidRDefault="008B23BC" w:rsidP="00241CE1">
            <w:pPr>
              <w:pStyle w:val="TableParagraph"/>
              <w:ind w:right="33"/>
              <w:jc w:val="left"/>
              <w:rPr>
                <w:szCs w:val="24"/>
              </w:rPr>
            </w:pPr>
            <w:r w:rsidRPr="00CC132C">
              <w:rPr>
                <w:szCs w:val="24"/>
              </w:rPr>
              <w:t>XX</w:t>
            </w:r>
          </w:p>
        </w:tc>
        <w:tc>
          <w:tcPr>
            <w:tcW w:w="1428" w:type="pct"/>
            <w:shd w:val="clear" w:color="auto" w:fill="auto"/>
            <w:tcMar>
              <w:left w:w="28" w:type="dxa"/>
              <w:right w:w="28" w:type="dxa"/>
            </w:tcMar>
            <w:vAlign w:val="center"/>
          </w:tcPr>
          <w:p w14:paraId="127914CB" w14:textId="77777777" w:rsidR="008B23BC" w:rsidRPr="00CC132C" w:rsidRDefault="008B23BC" w:rsidP="00241CE1">
            <w:pPr>
              <w:pStyle w:val="TableParagraph"/>
              <w:ind w:right="98"/>
              <w:jc w:val="left"/>
              <w:rPr>
                <w:szCs w:val="24"/>
              </w:rPr>
            </w:pPr>
            <w:r w:rsidRPr="00CC132C">
              <w:rPr>
                <w:szCs w:val="24"/>
              </w:rPr>
              <w:t>N.A</w:t>
            </w:r>
          </w:p>
        </w:tc>
        <w:tc>
          <w:tcPr>
            <w:tcW w:w="1387" w:type="pct"/>
            <w:shd w:val="clear" w:color="auto" w:fill="auto"/>
            <w:tcMar>
              <w:left w:w="28" w:type="dxa"/>
              <w:right w:w="28" w:type="dxa"/>
            </w:tcMar>
            <w:vAlign w:val="center"/>
          </w:tcPr>
          <w:p w14:paraId="4A1F7B6C" w14:textId="77777777" w:rsidR="008B23BC" w:rsidRPr="00CC132C" w:rsidRDefault="008B23BC" w:rsidP="00241CE1">
            <w:pPr>
              <w:pStyle w:val="TableParagraph"/>
              <w:jc w:val="left"/>
              <w:rPr>
                <w:szCs w:val="24"/>
              </w:rPr>
            </w:pPr>
          </w:p>
        </w:tc>
      </w:tr>
      <w:tr w:rsidR="008B23BC" w:rsidRPr="00FD48F1" w14:paraId="1B96C48A" w14:textId="77777777" w:rsidTr="48CE28DA">
        <w:trPr>
          <w:trHeight w:val="230"/>
        </w:trPr>
        <w:tc>
          <w:tcPr>
            <w:tcW w:w="1280" w:type="pct"/>
            <w:shd w:val="clear" w:color="auto" w:fill="auto"/>
            <w:tcMar>
              <w:left w:w="28" w:type="dxa"/>
              <w:right w:w="28" w:type="dxa"/>
            </w:tcMar>
            <w:vAlign w:val="center"/>
          </w:tcPr>
          <w:p w14:paraId="7C19244F" w14:textId="77777777" w:rsidR="008B23BC" w:rsidRPr="00851157" w:rsidRDefault="008B23BC" w:rsidP="00241CE1">
            <w:pPr>
              <w:pStyle w:val="TableParagraph"/>
              <w:jc w:val="left"/>
              <w:rPr>
                <w:szCs w:val="24"/>
              </w:rPr>
            </w:pPr>
            <w:r w:rsidRPr="00851157">
              <w:rPr>
                <w:szCs w:val="24"/>
              </w:rPr>
              <w:t>4. Fiscales</w:t>
            </w:r>
          </w:p>
        </w:tc>
        <w:tc>
          <w:tcPr>
            <w:tcW w:w="906" w:type="pct"/>
            <w:shd w:val="clear" w:color="auto" w:fill="auto"/>
            <w:tcMar>
              <w:left w:w="28" w:type="dxa"/>
              <w:right w:w="28" w:type="dxa"/>
            </w:tcMar>
            <w:vAlign w:val="center"/>
          </w:tcPr>
          <w:p w14:paraId="6B92E534" w14:textId="77777777" w:rsidR="008B23BC" w:rsidRPr="00CC132C" w:rsidRDefault="008B23BC" w:rsidP="00241CE1">
            <w:pPr>
              <w:pStyle w:val="TableParagraph"/>
              <w:ind w:right="33"/>
              <w:jc w:val="left"/>
              <w:rPr>
                <w:szCs w:val="24"/>
              </w:rPr>
            </w:pPr>
            <w:r w:rsidRPr="00CC132C">
              <w:rPr>
                <w:szCs w:val="24"/>
              </w:rPr>
              <w:t>XX</w:t>
            </w:r>
          </w:p>
        </w:tc>
        <w:tc>
          <w:tcPr>
            <w:tcW w:w="1428" w:type="pct"/>
            <w:shd w:val="clear" w:color="auto" w:fill="auto"/>
            <w:tcMar>
              <w:left w:w="28" w:type="dxa"/>
              <w:right w:w="28" w:type="dxa"/>
            </w:tcMar>
            <w:vAlign w:val="center"/>
          </w:tcPr>
          <w:p w14:paraId="7D6FFB7D" w14:textId="77777777" w:rsidR="008B23BC" w:rsidRPr="00CC132C" w:rsidRDefault="008B23BC" w:rsidP="00241CE1">
            <w:pPr>
              <w:pStyle w:val="TableParagraph"/>
              <w:ind w:right="98"/>
              <w:jc w:val="left"/>
              <w:rPr>
                <w:szCs w:val="24"/>
              </w:rPr>
            </w:pPr>
            <w:r w:rsidRPr="00CC132C">
              <w:rPr>
                <w:w w:val="99"/>
                <w:szCs w:val="24"/>
              </w:rPr>
              <w:t>$</w:t>
            </w:r>
          </w:p>
        </w:tc>
        <w:tc>
          <w:tcPr>
            <w:tcW w:w="1387" w:type="pct"/>
            <w:shd w:val="clear" w:color="auto" w:fill="auto"/>
            <w:tcMar>
              <w:left w:w="28" w:type="dxa"/>
              <w:right w:w="28" w:type="dxa"/>
            </w:tcMar>
            <w:vAlign w:val="center"/>
          </w:tcPr>
          <w:p w14:paraId="4C0FF780" w14:textId="77777777" w:rsidR="008B23BC" w:rsidRPr="00CC132C" w:rsidRDefault="008B23BC" w:rsidP="00241CE1">
            <w:pPr>
              <w:pStyle w:val="TableParagraph"/>
              <w:jc w:val="left"/>
              <w:rPr>
                <w:szCs w:val="24"/>
              </w:rPr>
            </w:pPr>
          </w:p>
        </w:tc>
      </w:tr>
    </w:tbl>
    <w:p w14:paraId="662991DF" w14:textId="1883D7D8" w:rsidR="00270338" w:rsidRPr="00424290" w:rsidRDefault="008B23BC" w:rsidP="00241CE1">
      <w:pPr>
        <w:spacing w:after="0"/>
        <w:jc w:val="left"/>
        <w:rPr>
          <w:rFonts w:cs="Arial"/>
          <w:sz w:val="20"/>
        </w:rPr>
      </w:pPr>
      <w:r w:rsidRPr="00493603">
        <w:rPr>
          <w:rFonts w:cs="Arial"/>
          <w:b/>
          <w:sz w:val="20"/>
        </w:rPr>
        <w:t xml:space="preserve">N.A: </w:t>
      </w:r>
      <w:r w:rsidRPr="00493603">
        <w:rPr>
          <w:rFonts w:cs="Arial"/>
          <w:sz w:val="20"/>
        </w:rPr>
        <w:t>No apli</w:t>
      </w:r>
      <w:r w:rsidR="00424290">
        <w:rPr>
          <w:rFonts w:cs="Arial"/>
          <w:sz w:val="20"/>
        </w:rPr>
        <w:t>ca</w:t>
      </w:r>
    </w:p>
    <w:p w14:paraId="0980D064" w14:textId="65E45FDC" w:rsidR="00270338" w:rsidRDefault="00270338" w:rsidP="00241CE1">
      <w:pPr>
        <w:pStyle w:val="Titulo1"/>
        <w:numPr>
          <w:ilvl w:val="0"/>
          <w:numId w:val="0"/>
        </w:numPr>
        <w:spacing w:before="0" w:after="0"/>
        <w:jc w:val="left"/>
      </w:pPr>
    </w:p>
    <w:p w14:paraId="3C0B959F" w14:textId="55B59E2A" w:rsidR="00C867A0" w:rsidRDefault="00C867A0" w:rsidP="00241CE1">
      <w:pPr>
        <w:autoSpaceDE w:val="0"/>
        <w:autoSpaceDN w:val="0"/>
        <w:adjustRightInd w:val="0"/>
        <w:spacing w:after="0"/>
        <w:rPr>
          <w:rFonts w:cs="Arial"/>
          <w:color w:val="000000"/>
          <w:szCs w:val="24"/>
        </w:rPr>
      </w:pPr>
      <w:r>
        <w:rPr>
          <w:rFonts w:cs="Arial"/>
          <w:color w:val="000000"/>
          <w:szCs w:val="24"/>
        </w:rPr>
        <w:t>La respuesta a estas ob</w:t>
      </w:r>
      <w:r w:rsidR="008E329B" w:rsidRPr="008E329B">
        <w:rPr>
          <w:rFonts w:cs="Arial"/>
          <w:color w:val="000000"/>
          <w:szCs w:val="24"/>
        </w:rPr>
        <w:t xml:space="preserve">servaciones </w:t>
      </w:r>
      <w:r>
        <w:rPr>
          <w:rFonts w:cs="Arial"/>
          <w:color w:val="000000"/>
          <w:szCs w:val="24"/>
        </w:rPr>
        <w:t>y a las acciones del plan de mejoramiento calificadas como incumplidas deberá</w:t>
      </w:r>
      <w:r w:rsidR="008E329B" w:rsidRPr="008E329B">
        <w:rPr>
          <w:rFonts w:cs="Arial"/>
          <w:color w:val="000000"/>
          <w:szCs w:val="24"/>
        </w:rPr>
        <w:t xml:space="preserve"> ser remitida, dentro de los (xxx) xxx días hábiles siguientes a la radicación de la presente </w:t>
      </w:r>
      <w:r>
        <w:rPr>
          <w:rFonts w:cs="Arial"/>
          <w:color w:val="000000"/>
          <w:szCs w:val="24"/>
        </w:rPr>
        <w:t>comunicación</w:t>
      </w:r>
      <w:r w:rsidR="008E329B" w:rsidRPr="008E329B">
        <w:rPr>
          <w:rFonts w:cs="Arial"/>
          <w:color w:val="000000"/>
          <w:szCs w:val="24"/>
        </w:rPr>
        <w:t xml:space="preserve">, a los correos xxxxx@contraloriabogota.gov.co y xxxx@contraloriabogota.gov.co, con copia a </w:t>
      </w:r>
      <w:hyperlink r:id="rId10" w:history="1">
        <w:r w:rsidR="008E329B" w:rsidRPr="008E329B">
          <w:rPr>
            <w:rStyle w:val="Hipervnculo"/>
            <w:rFonts w:cs="Arial"/>
            <w:szCs w:val="24"/>
          </w:rPr>
          <w:t>correspondenciaexterna@contraloriabogota.gov.co</w:t>
        </w:r>
      </w:hyperlink>
      <w:r w:rsidR="008E329B" w:rsidRPr="008E329B">
        <w:rPr>
          <w:rFonts w:cs="Arial"/>
          <w:color w:val="000000"/>
          <w:szCs w:val="24"/>
        </w:rPr>
        <w:t>.</w:t>
      </w:r>
    </w:p>
    <w:p w14:paraId="338196C9" w14:textId="77777777" w:rsidR="00556C4B" w:rsidRDefault="00556C4B" w:rsidP="00241CE1">
      <w:pPr>
        <w:autoSpaceDE w:val="0"/>
        <w:autoSpaceDN w:val="0"/>
        <w:adjustRightInd w:val="0"/>
        <w:spacing w:after="0"/>
        <w:rPr>
          <w:rFonts w:cs="Arial"/>
          <w:color w:val="000000"/>
          <w:szCs w:val="24"/>
        </w:rPr>
      </w:pPr>
    </w:p>
    <w:p w14:paraId="69BE71A6" w14:textId="77777777" w:rsidR="00C80A11" w:rsidRDefault="008E329B" w:rsidP="00241CE1">
      <w:pPr>
        <w:autoSpaceDE w:val="0"/>
        <w:autoSpaceDN w:val="0"/>
        <w:adjustRightInd w:val="0"/>
        <w:spacing w:after="0"/>
        <w:rPr>
          <w:rFonts w:cs="Arial"/>
          <w:color w:val="000000"/>
          <w:szCs w:val="24"/>
        </w:rPr>
      </w:pPr>
      <w:r w:rsidRPr="008E329B">
        <w:rPr>
          <w:rFonts w:cs="Arial"/>
          <w:color w:val="000000"/>
          <w:szCs w:val="24"/>
        </w:rPr>
        <w:t>Es preciso señalar que esta es la única oportunidad para que la entidad presente los argumentos y soportes necesarios que permitan desvirtuar las observaciones antes formuladas, si la entidad no presenta objeciones a las mismas, se entenderá como aceptadas.</w:t>
      </w:r>
    </w:p>
    <w:p w14:paraId="1AAB6E31" w14:textId="77777777" w:rsidR="00C80A11" w:rsidRDefault="00C80A11" w:rsidP="00241CE1">
      <w:pPr>
        <w:autoSpaceDE w:val="0"/>
        <w:autoSpaceDN w:val="0"/>
        <w:adjustRightInd w:val="0"/>
        <w:spacing w:after="0"/>
        <w:ind w:firstLine="708"/>
        <w:rPr>
          <w:rFonts w:cs="Arial"/>
          <w:color w:val="000000"/>
          <w:szCs w:val="24"/>
        </w:rPr>
      </w:pPr>
    </w:p>
    <w:p w14:paraId="3FDDDFAC" w14:textId="77777777" w:rsidR="00C80A11" w:rsidRDefault="00A172B3" w:rsidP="00241CE1">
      <w:pPr>
        <w:autoSpaceDE w:val="0"/>
        <w:autoSpaceDN w:val="0"/>
        <w:adjustRightInd w:val="0"/>
        <w:spacing w:after="0"/>
        <w:rPr>
          <w:rFonts w:eastAsia="Times New Roman" w:cs="Arial"/>
          <w:szCs w:val="24"/>
          <w:lang w:eastAsia="es-CO"/>
        </w:rPr>
      </w:pPr>
      <w:r w:rsidRPr="00A15A14">
        <w:rPr>
          <w:rFonts w:eastAsia="Times New Roman" w:cs="Arial"/>
          <w:szCs w:val="24"/>
          <w:lang w:eastAsia="es-CO"/>
        </w:rPr>
        <w:t>Atentamente, </w:t>
      </w:r>
      <w:r w:rsidR="00C867A0">
        <w:rPr>
          <w:rFonts w:eastAsia="Times New Roman" w:cs="Arial"/>
          <w:szCs w:val="24"/>
          <w:lang w:eastAsia="es-CO"/>
        </w:rPr>
        <w:tab/>
      </w:r>
    </w:p>
    <w:p w14:paraId="7AFEEDFC" w14:textId="77777777" w:rsidR="00241CE1" w:rsidRDefault="00241CE1" w:rsidP="00241CE1">
      <w:pPr>
        <w:autoSpaceDE w:val="0"/>
        <w:autoSpaceDN w:val="0"/>
        <w:adjustRightInd w:val="0"/>
        <w:spacing w:after="0"/>
        <w:rPr>
          <w:rFonts w:eastAsia="Times New Roman" w:cs="Arial"/>
          <w:szCs w:val="24"/>
          <w:lang w:eastAsia="es-CO"/>
        </w:rPr>
      </w:pPr>
    </w:p>
    <w:p w14:paraId="05C89F2D" w14:textId="77777777" w:rsidR="00C80A11" w:rsidRDefault="00C80A11" w:rsidP="00241CE1">
      <w:pPr>
        <w:autoSpaceDE w:val="0"/>
        <w:autoSpaceDN w:val="0"/>
        <w:adjustRightInd w:val="0"/>
        <w:spacing w:after="0"/>
        <w:ind w:firstLine="708"/>
        <w:rPr>
          <w:rFonts w:cs="Arial"/>
          <w:color w:val="000000"/>
          <w:szCs w:val="24"/>
        </w:rPr>
      </w:pPr>
    </w:p>
    <w:p w14:paraId="3CB9355A" w14:textId="77777777" w:rsidR="00241CE1" w:rsidRDefault="00A172B3" w:rsidP="00241CE1">
      <w:pPr>
        <w:autoSpaceDE w:val="0"/>
        <w:autoSpaceDN w:val="0"/>
        <w:adjustRightInd w:val="0"/>
        <w:spacing w:after="0"/>
        <w:rPr>
          <w:rFonts w:cs="Arial"/>
          <w:color w:val="000000"/>
          <w:szCs w:val="24"/>
        </w:rPr>
      </w:pPr>
      <w:r w:rsidRPr="00A15A14">
        <w:rPr>
          <w:rFonts w:eastAsia="Times New Roman" w:cs="Arial"/>
          <w:b/>
          <w:bCs/>
          <w:szCs w:val="24"/>
          <w:lang w:eastAsia="es-CO"/>
        </w:rPr>
        <w:t>Director Técnico Sectorial de Fiscalización</w:t>
      </w:r>
      <w:r w:rsidR="00C867A0">
        <w:rPr>
          <w:rFonts w:eastAsia="Times New Roman" w:cs="Arial"/>
          <w:b/>
          <w:bCs/>
          <w:szCs w:val="24"/>
          <w:lang w:eastAsia="es-CO"/>
        </w:rPr>
        <w:t xml:space="preserve"> </w:t>
      </w:r>
    </w:p>
    <w:p w14:paraId="267E070F" w14:textId="28409FA1" w:rsidR="00C867A0" w:rsidRPr="00C80A11" w:rsidRDefault="00C867A0" w:rsidP="00241CE1">
      <w:pPr>
        <w:autoSpaceDE w:val="0"/>
        <w:autoSpaceDN w:val="0"/>
        <w:adjustRightInd w:val="0"/>
        <w:spacing w:after="0"/>
        <w:rPr>
          <w:rFonts w:cs="Arial"/>
          <w:color w:val="000000"/>
          <w:szCs w:val="24"/>
        </w:rPr>
      </w:pPr>
      <w:proofErr w:type="gramStart"/>
      <w:r>
        <w:rPr>
          <w:rFonts w:eastAsia="Times New Roman" w:cs="Arial"/>
          <w:b/>
          <w:bCs/>
          <w:szCs w:val="24"/>
          <w:lang w:eastAsia="es-CO"/>
        </w:rPr>
        <w:t>o</w:t>
      </w:r>
      <w:proofErr w:type="gramEnd"/>
      <w:r w:rsidRPr="00C867A0">
        <w:rPr>
          <w:rFonts w:eastAsia="Times New Roman" w:cs="Arial"/>
          <w:b/>
          <w:bCs/>
          <w:szCs w:val="24"/>
          <w:lang w:eastAsia="es-CO"/>
        </w:rPr>
        <w:t xml:space="preserve"> Director </w:t>
      </w:r>
      <w:r>
        <w:rPr>
          <w:rFonts w:eastAsia="Times New Roman" w:cs="Arial"/>
          <w:b/>
          <w:bCs/>
          <w:szCs w:val="24"/>
          <w:lang w:eastAsia="es-CO"/>
        </w:rPr>
        <w:t>d</w:t>
      </w:r>
      <w:r w:rsidRPr="00C867A0">
        <w:rPr>
          <w:rFonts w:eastAsia="Times New Roman" w:cs="Arial"/>
          <w:b/>
          <w:bCs/>
          <w:szCs w:val="24"/>
          <w:lang w:eastAsia="es-CO"/>
        </w:rPr>
        <w:t>e Reacción Inmediata</w:t>
      </w:r>
    </w:p>
    <w:p w14:paraId="4BE17FA6" w14:textId="77777777" w:rsidR="00C867A0" w:rsidRPr="00E414A2" w:rsidRDefault="00C867A0" w:rsidP="00241CE1">
      <w:pPr>
        <w:tabs>
          <w:tab w:val="left" w:pos="-1440"/>
          <w:tab w:val="left" w:pos="-720"/>
          <w:tab w:val="left" w:pos="1560"/>
        </w:tabs>
        <w:suppressAutoHyphens/>
        <w:spacing w:after="0"/>
        <w:jc w:val="left"/>
        <w:rPr>
          <w:rFonts w:eastAsia="Times New Roman" w:cs="Arial"/>
          <w:szCs w:val="24"/>
          <w:lang w:eastAsia="es-CO"/>
        </w:rPr>
      </w:pPr>
    </w:p>
    <w:tbl>
      <w:tblPr>
        <w:tblW w:w="8790" w:type="dxa"/>
        <w:jc w:val="center"/>
        <w:tblLayout w:type="fixed"/>
        <w:tblCellMar>
          <w:left w:w="0" w:type="dxa"/>
          <w:right w:w="0" w:type="dxa"/>
        </w:tblCellMar>
        <w:tblLook w:val="04A0" w:firstRow="1" w:lastRow="0" w:firstColumn="1" w:lastColumn="0" w:noHBand="0" w:noVBand="1"/>
      </w:tblPr>
      <w:tblGrid>
        <w:gridCol w:w="851"/>
        <w:gridCol w:w="1701"/>
        <w:gridCol w:w="709"/>
        <w:gridCol w:w="1843"/>
        <w:gridCol w:w="850"/>
        <w:gridCol w:w="1844"/>
        <w:gridCol w:w="992"/>
      </w:tblGrid>
      <w:tr w:rsidR="0007226B" w:rsidRPr="00C80A11" w14:paraId="66E4B476" w14:textId="77777777" w:rsidTr="00C80A11">
        <w:trPr>
          <w:trHeight w:val="270"/>
          <w:jc w:val="center"/>
        </w:trPr>
        <w:tc>
          <w:tcPr>
            <w:tcW w:w="851" w:type="dxa"/>
            <w:tcBorders>
              <w:bottom w:val="single" w:sz="8" w:space="0" w:color="auto"/>
              <w:right w:val="single" w:sz="8" w:space="0" w:color="auto"/>
            </w:tcBorders>
            <w:tcMar>
              <w:top w:w="0" w:type="dxa"/>
              <w:left w:w="28" w:type="dxa"/>
              <w:bottom w:w="0" w:type="dxa"/>
              <w:right w:w="28" w:type="dxa"/>
            </w:tcMar>
            <w:vAlign w:val="center"/>
          </w:tcPr>
          <w:p w14:paraId="2DCD8B7F" w14:textId="77777777" w:rsidR="0007226B" w:rsidRPr="00C80A11" w:rsidRDefault="0007226B" w:rsidP="00241CE1">
            <w:pPr>
              <w:spacing w:after="0"/>
              <w:jc w:val="left"/>
              <w:rPr>
                <w:rFonts w:eastAsia="Calibri"/>
                <w:b/>
                <w:sz w:val="14"/>
                <w:szCs w:val="14"/>
              </w:rPr>
            </w:pPr>
          </w:p>
        </w:tc>
        <w:tc>
          <w:tcPr>
            <w:tcW w:w="2410"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6D4ACC" w14:textId="77777777" w:rsidR="0007226B" w:rsidRPr="00C80A11" w:rsidRDefault="0007226B" w:rsidP="00241CE1">
            <w:pPr>
              <w:spacing w:after="0"/>
              <w:jc w:val="left"/>
              <w:rPr>
                <w:rFonts w:eastAsia="Calibri"/>
                <w:b/>
                <w:sz w:val="14"/>
                <w:szCs w:val="14"/>
              </w:rPr>
            </w:pPr>
            <w:r w:rsidRPr="00C80A11">
              <w:rPr>
                <w:rFonts w:eastAsia="Calibri"/>
                <w:b/>
                <w:sz w:val="14"/>
                <w:szCs w:val="14"/>
              </w:rPr>
              <w:t>PROYECTÓ</w:t>
            </w:r>
          </w:p>
        </w:tc>
        <w:tc>
          <w:tcPr>
            <w:tcW w:w="269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DB4EC6" w14:textId="77777777" w:rsidR="0007226B" w:rsidRPr="00C80A11" w:rsidRDefault="0007226B" w:rsidP="00241CE1">
            <w:pPr>
              <w:spacing w:after="0"/>
              <w:jc w:val="left"/>
              <w:rPr>
                <w:rFonts w:eastAsia="Calibri"/>
                <w:b/>
                <w:sz w:val="14"/>
                <w:szCs w:val="14"/>
              </w:rPr>
            </w:pPr>
            <w:r w:rsidRPr="00C80A11">
              <w:rPr>
                <w:rFonts w:eastAsia="Calibri"/>
                <w:b/>
                <w:sz w:val="14"/>
                <w:szCs w:val="14"/>
              </w:rPr>
              <w:t>REVISÓ</w:t>
            </w:r>
          </w:p>
        </w:tc>
        <w:tc>
          <w:tcPr>
            <w:tcW w:w="283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69D387" w14:textId="77777777" w:rsidR="0007226B" w:rsidRPr="00C80A11" w:rsidRDefault="0007226B" w:rsidP="00241CE1">
            <w:pPr>
              <w:spacing w:after="0"/>
              <w:jc w:val="left"/>
              <w:rPr>
                <w:rFonts w:eastAsia="Calibri"/>
                <w:b/>
                <w:sz w:val="14"/>
                <w:szCs w:val="14"/>
              </w:rPr>
            </w:pPr>
            <w:r w:rsidRPr="00C80A11">
              <w:rPr>
                <w:rFonts w:eastAsia="Calibri"/>
                <w:b/>
                <w:sz w:val="14"/>
                <w:szCs w:val="14"/>
              </w:rPr>
              <w:t>APROBÓ</w:t>
            </w:r>
          </w:p>
        </w:tc>
      </w:tr>
      <w:tr w:rsidR="0007226B" w:rsidRPr="00C80A11" w14:paraId="4E01A6DD" w14:textId="77777777" w:rsidTr="00C80A11">
        <w:trPr>
          <w:trHeight w:val="468"/>
          <w:jc w:val="center"/>
        </w:trPr>
        <w:tc>
          <w:tcPr>
            <w:tcW w:w="8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EEC0B93" w14:textId="77777777" w:rsidR="0007226B" w:rsidRPr="00C80A11" w:rsidRDefault="0007226B" w:rsidP="00241CE1">
            <w:pPr>
              <w:spacing w:after="0"/>
              <w:jc w:val="left"/>
              <w:rPr>
                <w:rFonts w:eastAsia="Calibri"/>
                <w:sz w:val="14"/>
                <w:szCs w:val="14"/>
              </w:rPr>
            </w:pPr>
            <w:r w:rsidRPr="00C80A11">
              <w:rPr>
                <w:rFonts w:eastAsia="Calibri"/>
                <w:sz w:val="14"/>
                <w:szCs w:val="14"/>
              </w:rPr>
              <w:t>Firma y Fecha</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tcPr>
          <w:p w14:paraId="7084F824" w14:textId="0BA75F50" w:rsidR="0007226B" w:rsidRPr="00C80A11" w:rsidRDefault="0007226B" w:rsidP="00241CE1">
            <w:pPr>
              <w:spacing w:after="0"/>
              <w:jc w:val="left"/>
              <w:rPr>
                <w:rFonts w:eastAsia="Calibri"/>
                <w:sz w:val="14"/>
                <w:szCs w:val="14"/>
              </w:rPr>
            </w:pPr>
          </w:p>
        </w:tc>
        <w:tc>
          <w:tcPr>
            <w:tcW w:w="709" w:type="dxa"/>
            <w:tcBorders>
              <w:top w:val="nil"/>
              <w:left w:val="nil"/>
              <w:bottom w:val="single" w:sz="8" w:space="0" w:color="auto"/>
              <w:right w:val="single" w:sz="8" w:space="0" w:color="auto"/>
            </w:tcBorders>
            <w:tcMar>
              <w:left w:w="28" w:type="dxa"/>
              <w:right w:w="28" w:type="dxa"/>
            </w:tcMar>
            <w:vAlign w:val="center"/>
          </w:tcPr>
          <w:p w14:paraId="38307317" w14:textId="60197ACA" w:rsidR="0007226B" w:rsidRPr="00C80A11" w:rsidRDefault="0007226B" w:rsidP="00241CE1">
            <w:pPr>
              <w:spacing w:after="0"/>
              <w:jc w:val="left"/>
              <w:rPr>
                <w:rFonts w:eastAsia="Calibri"/>
                <w:sz w:val="14"/>
                <w:szCs w:val="14"/>
              </w:rPr>
            </w:pPr>
            <w:r w:rsidRPr="00C80A11">
              <w:rPr>
                <w:rFonts w:eastAsia="Calibri"/>
                <w:sz w:val="14"/>
                <w:szCs w:val="14"/>
              </w:rPr>
              <w:t>Fecha</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14:paraId="2113BC53" w14:textId="77777777" w:rsidR="0007226B" w:rsidRPr="00C80A11" w:rsidRDefault="0007226B" w:rsidP="00241CE1">
            <w:pPr>
              <w:spacing w:after="0"/>
              <w:ind w:right="-96"/>
              <w:jc w:val="left"/>
              <w:rPr>
                <w:rFonts w:eastAsia="Calibri"/>
                <w:sz w:val="14"/>
                <w:szCs w:val="14"/>
              </w:rPr>
            </w:pPr>
          </w:p>
        </w:tc>
        <w:tc>
          <w:tcPr>
            <w:tcW w:w="850" w:type="dxa"/>
            <w:tcBorders>
              <w:top w:val="nil"/>
              <w:left w:val="nil"/>
              <w:bottom w:val="single" w:sz="8" w:space="0" w:color="auto"/>
              <w:right w:val="single" w:sz="8" w:space="0" w:color="auto"/>
            </w:tcBorders>
            <w:tcMar>
              <w:left w:w="28" w:type="dxa"/>
              <w:right w:w="28" w:type="dxa"/>
            </w:tcMar>
            <w:vAlign w:val="center"/>
          </w:tcPr>
          <w:p w14:paraId="0D2C7480" w14:textId="13971B12" w:rsidR="0007226B" w:rsidRPr="00C80A11" w:rsidRDefault="0007226B" w:rsidP="00241CE1">
            <w:pPr>
              <w:spacing w:after="0"/>
              <w:jc w:val="left"/>
              <w:rPr>
                <w:rFonts w:eastAsia="Calibri"/>
                <w:sz w:val="14"/>
                <w:szCs w:val="14"/>
              </w:rPr>
            </w:pPr>
            <w:r w:rsidRPr="00C80A11">
              <w:rPr>
                <w:rFonts w:eastAsia="Calibri"/>
                <w:sz w:val="14"/>
                <w:szCs w:val="14"/>
              </w:rPr>
              <w:t>Fecha</w:t>
            </w:r>
          </w:p>
        </w:tc>
        <w:tc>
          <w:tcPr>
            <w:tcW w:w="1844" w:type="dxa"/>
            <w:tcBorders>
              <w:top w:val="nil"/>
              <w:left w:val="nil"/>
              <w:bottom w:val="single" w:sz="8" w:space="0" w:color="auto"/>
              <w:right w:val="single" w:sz="8" w:space="0" w:color="auto"/>
            </w:tcBorders>
            <w:tcMar>
              <w:top w:w="0" w:type="dxa"/>
              <w:left w:w="28" w:type="dxa"/>
              <w:bottom w:w="0" w:type="dxa"/>
              <w:right w:w="28" w:type="dxa"/>
            </w:tcMar>
            <w:vAlign w:val="center"/>
          </w:tcPr>
          <w:p w14:paraId="6A21F22D" w14:textId="77777777" w:rsidR="0007226B" w:rsidRPr="00C80A11" w:rsidRDefault="0007226B" w:rsidP="00241CE1">
            <w:pPr>
              <w:spacing w:after="0"/>
              <w:ind w:right="-96"/>
              <w:jc w:val="left"/>
              <w:rPr>
                <w:rFonts w:eastAsia="Calibri"/>
                <w:sz w:val="14"/>
                <w:szCs w:val="14"/>
              </w:rPr>
            </w:pPr>
          </w:p>
        </w:tc>
        <w:tc>
          <w:tcPr>
            <w:tcW w:w="992" w:type="dxa"/>
            <w:tcBorders>
              <w:top w:val="nil"/>
              <w:left w:val="nil"/>
              <w:bottom w:val="single" w:sz="8" w:space="0" w:color="auto"/>
              <w:right w:val="single" w:sz="8" w:space="0" w:color="auto"/>
            </w:tcBorders>
            <w:tcMar>
              <w:left w:w="28" w:type="dxa"/>
              <w:right w:w="28" w:type="dxa"/>
            </w:tcMar>
            <w:vAlign w:val="center"/>
          </w:tcPr>
          <w:p w14:paraId="33548F13" w14:textId="4E682B9B" w:rsidR="0007226B" w:rsidRPr="00C80A11" w:rsidRDefault="0007226B" w:rsidP="00241CE1">
            <w:pPr>
              <w:spacing w:after="0"/>
              <w:jc w:val="left"/>
              <w:rPr>
                <w:rFonts w:eastAsia="Calibri"/>
                <w:sz w:val="14"/>
                <w:szCs w:val="14"/>
                <w:lang w:val="es-419"/>
              </w:rPr>
            </w:pPr>
            <w:r w:rsidRPr="00C80A11">
              <w:rPr>
                <w:rFonts w:eastAsia="Calibri"/>
                <w:sz w:val="14"/>
                <w:szCs w:val="14"/>
              </w:rPr>
              <w:t>Fecha</w:t>
            </w:r>
          </w:p>
        </w:tc>
      </w:tr>
      <w:tr w:rsidR="0007226B" w:rsidRPr="00C80A11" w14:paraId="78D0E187" w14:textId="77777777" w:rsidTr="00C80A11">
        <w:trPr>
          <w:jc w:val="center"/>
        </w:trPr>
        <w:tc>
          <w:tcPr>
            <w:tcW w:w="8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6B59C2" w14:textId="77777777" w:rsidR="0007226B" w:rsidRPr="00C80A11" w:rsidRDefault="0007226B" w:rsidP="00241CE1">
            <w:pPr>
              <w:spacing w:after="0"/>
              <w:jc w:val="left"/>
              <w:rPr>
                <w:rFonts w:eastAsia="Calibri"/>
                <w:sz w:val="14"/>
                <w:szCs w:val="14"/>
              </w:rPr>
            </w:pPr>
            <w:r w:rsidRPr="00C80A11">
              <w:rPr>
                <w:rFonts w:eastAsia="Calibri"/>
                <w:sz w:val="14"/>
                <w:szCs w:val="14"/>
              </w:rPr>
              <w:t>Nombre</w:t>
            </w:r>
          </w:p>
          <w:p w14:paraId="215F296A" w14:textId="77777777" w:rsidR="0007226B" w:rsidRPr="00C80A11" w:rsidRDefault="0007226B" w:rsidP="00241CE1">
            <w:pPr>
              <w:spacing w:after="0"/>
              <w:jc w:val="left"/>
              <w:rPr>
                <w:rFonts w:eastAsia="Calibri"/>
                <w:sz w:val="14"/>
                <w:szCs w:val="14"/>
              </w:rPr>
            </w:pPr>
            <w:r w:rsidRPr="00C80A11">
              <w:rPr>
                <w:rFonts w:eastAsia="Calibri"/>
                <w:sz w:val="14"/>
                <w:szCs w:val="14"/>
              </w:rPr>
              <w:t>E-Mail</w:t>
            </w:r>
          </w:p>
          <w:p w14:paraId="5AC49B5A" w14:textId="77777777" w:rsidR="0007226B" w:rsidRPr="00C80A11" w:rsidRDefault="0007226B" w:rsidP="00241CE1">
            <w:pPr>
              <w:spacing w:after="0"/>
              <w:jc w:val="left"/>
              <w:rPr>
                <w:rFonts w:eastAsia="Calibri"/>
                <w:sz w:val="14"/>
                <w:szCs w:val="14"/>
              </w:rPr>
            </w:pPr>
            <w:r w:rsidRPr="00C80A11">
              <w:rPr>
                <w:rFonts w:eastAsia="Calibri"/>
                <w:sz w:val="14"/>
                <w:szCs w:val="14"/>
              </w:rPr>
              <w:t>Cargo</w:t>
            </w:r>
          </w:p>
        </w:tc>
        <w:tc>
          <w:tcPr>
            <w:tcW w:w="241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744FC2E" w14:textId="4CFA6C52" w:rsidR="0007226B" w:rsidRPr="00C80A11" w:rsidRDefault="0007226B" w:rsidP="00241CE1">
            <w:pPr>
              <w:spacing w:after="0"/>
              <w:ind w:right="-96"/>
              <w:jc w:val="left"/>
              <w:rPr>
                <w:rFonts w:eastAsia="Calibri"/>
                <w:sz w:val="14"/>
                <w:szCs w:val="14"/>
              </w:rPr>
            </w:pPr>
            <w:proofErr w:type="spellStart"/>
            <w:r w:rsidRPr="00C80A11">
              <w:rPr>
                <w:rFonts w:eastAsia="Calibri"/>
                <w:sz w:val="14"/>
                <w:szCs w:val="14"/>
              </w:rPr>
              <w:t>xxxxxxxxxx</w:t>
            </w:r>
            <w:proofErr w:type="spellEnd"/>
          </w:p>
          <w:p w14:paraId="6DBBD97F" w14:textId="02DDC249" w:rsidR="0007226B" w:rsidRPr="00C80A11" w:rsidRDefault="0007226B" w:rsidP="00241CE1">
            <w:pPr>
              <w:spacing w:after="0"/>
              <w:ind w:right="-96"/>
              <w:jc w:val="left"/>
              <w:rPr>
                <w:rFonts w:eastAsia="Calibri"/>
                <w:sz w:val="14"/>
                <w:szCs w:val="14"/>
                <w:lang w:val="es-419"/>
              </w:rPr>
            </w:pPr>
            <w:proofErr w:type="spellStart"/>
            <w:r w:rsidRPr="00C80A11">
              <w:rPr>
                <w:sz w:val="14"/>
                <w:szCs w:val="14"/>
              </w:rPr>
              <w:t>xxxx</w:t>
            </w:r>
            <w:proofErr w:type="spellEnd"/>
            <w:r w:rsidR="001462EE" w:rsidRPr="00C80A11">
              <w:rPr>
                <w:rFonts w:eastAsia="Calibri"/>
                <w:color w:val="0000FF"/>
                <w:sz w:val="14"/>
                <w:szCs w:val="14"/>
                <w:u w:val="single"/>
                <w:lang w:val="es-419"/>
              </w:rPr>
              <w:fldChar w:fldCharType="begin"/>
            </w:r>
            <w:r w:rsidR="001462EE" w:rsidRPr="00C80A11">
              <w:rPr>
                <w:rFonts w:eastAsia="Calibri"/>
                <w:color w:val="0000FF"/>
                <w:sz w:val="14"/>
                <w:szCs w:val="14"/>
                <w:u w:val="single"/>
                <w:lang w:val="es-419"/>
              </w:rPr>
              <w:instrText xml:space="preserve"> HYPERLINK "mailto:mogonzalez@contraloriabogota.gov.co" </w:instrText>
            </w:r>
            <w:r w:rsidR="001462EE" w:rsidRPr="00C80A11">
              <w:rPr>
                <w:rFonts w:eastAsia="Calibri"/>
                <w:color w:val="0000FF"/>
                <w:sz w:val="14"/>
                <w:szCs w:val="14"/>
                <w:u w:val="single"/>
                <w:lang w:val="es-419"/>
              </w:rPr>
              <w:fldChar w:fldCharType="separate"/>
            </w:r>
            <w:r w:rsidRPr="00C80A11">
              <w:rPr>
                <w:rFonts w:eastAsia="Calibri"/>
                <w:color w:val="0000FF"/>
                <w:sz w:val="14"/>
                <w:szCs w:val="14"/>
                <w:u w:val="single"/>
                <w:lang w:val="es-419"/>
              </w:rPr>
              <w:t>@contraloriabogota.gov.co</w:t>
            </w:r>
            <w:r w:rsidR="001462EE" w:rsidRPr="00C80A11">
              <w:rPr>
                <w:rFonts w:eastAsia="Calibri"/>
                <w:color w:val="0000FF"/>
                <w:sz w:val="14"/>
                <w:szCs w:val="14"/>
                <w:u w:val="single"/>
                <w:lang w:val="es-419"/>
              </w:rPr>
              <w:fldChar w:fldCharType="end"/>
            </w:r>
          </w:p>
          <w:p w14:paraId="5A93DA1E" w14:textId="027C8E78" w:rsidR="0007226B" w:rsidRPr="00C80A11" w:rsidRDefault="0007226B" w:rsidP="00241CE1">
            <w:pPr>
              <w:spacing w:after="0"/>
              <w:ind w:right="-96"/>
              <w:jc w:val="left"/>
              <w:rPr>
                <w:rFonts w:eastAsia="Calibri"/>
                <w:sz w:val="14"/>
                <w:szCs w:val="14"/>
                <w:lang w:val="es-419"/>
              </w:rPr>
            </w:pPr>
            <w:proofErr w:type="spellStart"/>
            <w:r w:rsidRPr="00C80A11">
              <w:rPr>
                <w:rFonts w:eastAsia="Calibri"/>
                <w:sz w:val="14"/>
                <w:szCs w:val="14"/>
              </w:rPr>
              <w:t>xxxxxxxxx</w:t>
            </w:r>
            <w:proofErr w:type="spellEnd"/>
          </w:p>
        </w:tc>
        <w:tc>
          <w:tcPr>
            <w:tcW w:w="269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65B8881" w14:textId="77777777" w:rsidR="0007226B" w:rsidRPr="00C80A11" w:rsidRDefault="0007226B" w:rsidP="00241CE1">
            <w:pPr>
              <w:spacing w:after="0"/>
              <w:ind w:right="-96"/>
              <w:jc w:val="left"/>
              <w:rPr>
                <w:rFonts w:eastAsia="Calibri"/>
                <w:sz w:val="14"/>
                <w:szCs w:val="14"/>
              </w:rPr>
            </w:pPr>
            <w:proofErr w:type="spellStart"/>
            <w:r w:rsidRPr="00C80A11">
              <w:rPr>
                <w:rFonts w:eastAsia="Calibri"/>
                <w:sz w:val="14"/>
                <w:szCs w:val="14"/>
              </w:rPr>
              <w:t>xxxxxxxxxx</w:t>
            </w:r>
            <w:proofErr w:type="spellEnd"/>
          </w:p>
          <w:p w14:paraId="709099EC" w14:textId="77777777" w:rsidR="0007226B" w:rsidRPr="00C80A11" w:rsidRDefault="0007226B" w:rsidP="00241CE1">
            <w:pPr>
              <w:spacing w:after="0"/>
              <w:ind w:right="-96"/>
              <w:jc w:val="left"/>
              <w:rPr>
                <w:rFonts w:eastAsia="Calibri"/>
                <w:sz w:val="14"/>
                <w:szCs w:val="14"/>
                <w:lang w:val="es-419"/>
              </w:rPr>
            </w:pPr>
            <w:proofErr w:type="spellStart"/>
            <w:r w:rsidRPr="00C80A11">
              <w:rPr>
                <w:sz w:val="14"/>
                <w:szCs w:val="14"/>
              </w:rPr>
              <w:t>xxxx</w:t>
            </w:r>
            <w:proofErr w:type="spellEnd"/>
            <w:r w:rsidR="001462EE" w:rsidRPr="00C80A11">
              <w:rPr>
                <w:rFonts w:eastAsia="Calibri"/>
                <w:color w:val="0000FF"/>
                <w:sz w:val="14"/>
                <w:szCs w:val="14"/>
                <w:u w:val="single"/>
                <w:lang w:val="es-419"/>
              </w:rPr>
              <w:fldChar w:fldCharType="begin"/>
            </w:r>
            <w:r w:rsidR="001462EE" w:rsidRPr="00C80A11">
              <w:rPr>
                <w:rFonts w:eastAsia="Calibri"/>
                <w:color w:val="0000FF"/>
                <w:sz w:val="14"/>
                <w:szCs w:val="14"/>
                <w:u w:val="single"/>
                <w:lang w:val="es-419"/>
              </w:rPr>
              <w:instrText xml:space="preserve"> HYPERLINK "mailto:mogonzalez@contraloriabogota.gov.co" </w:instrText>
            </w:r>
            <w:r w:rsidR="001462EE" w:rsidRPr="00C80A11">
              <w:rPr>
                <w:rFonts w:eastAsia="Calibri"/>
                <w:color w:val="0000FF"/>
                <w:sz w:val="14"/>
                <w:szCs w:val="14"/>
                <w:u w:val="single"/>
                <w:lang w:val="es-419"/>
              </w:rPr>
              <w:fldChar w:fldCharType="separate"/>
            </w:r>
            <w:r w:rsidRPr="00C80A11">
              <w:rPr>
                <w:rFonts w:eastAsia="Calibri"/>
                <w:color w:val="0000FF"/>
                <w:sz w:val="14"/>
                <w:szCs w:val="14"/>
                <w:u w:val="single"/>
                <w:lang w:val="es-419"/>
              </w:rPr>
              <w:t>@contraloriabogota.gov.co</w:t>
            </w:r>
            <w:r w:rsidR="001462EE" w:rsidRPr="00C80A11">
              <w:rPr>
                <w:rFonts w:eastAsia="Calibri"/>
                <w:color w:val="0000FF"/>
                <w:sz w:val="14"/>
                <w:szCs w:val="14"/>
                <w:u w:val="single"/>
                <w:lang w:val="es-419"/>
              </w:rPr>
              <w:fldChar w:fldCharType="end"/>
            </w:r>
          </w:p>
          <w:p w14:paraId="14E00DBC" w14:textId="766DE380" w:rsidR="0007226B" w:rsidRPr="00C80A11" w:rsidRDefault="0007226B" w:rsidP="00241CE1">
            <w:pPr>
              <w:spacing w:after="0"/>
              <w:ind w:right="-100"/>
              <w:jc w:val="left"/>
              <w:rPr>
                <w:rFonts w:eastAsia="Calibri"/>
                <w:sz w:val="14"/>
                <w:szCs w:val="14"/>
              </w:rPr>
            </w:pPr>
            <w:proofErr w:type="spellStart"/>
            <w:r w:rsidRPr="00C80A11">
              <w:rPr>
                <w:rFonts w:eastAsia="Calibri"/>
                <w:sz w:val="14"/>
                <w:szCs w:val="14"/>
              </w:rPr>
              <w:t>xxxxxxxxx</w:t>
            </w:r>
            <w:proofErr w:type="spellEnd"/>
          </w:p>
        </w:tc>
        <w:tc>
          <w:tcPr>
            <w:tcW w:w="2836"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2ED25C8" w14:textId="77777777" w:rsidR="0007226B" w:rsidRPr="00C80A11" w:rsidRDefault="0007226B" w:rsidP="00241CE1">
            <w:pPr>
              <w:spacing w:after="0"/>
              <w:ind w:right="-96"/>
              <w:jc w:val="left"/>
              <w:rPr>
                <w:rFonts w:eastAsia="Calibri"/>
                <w:sz w:val="14"/>
                <w:szCs w:val="14"/>
              </w:rPr>
            </w:pPr>
            <w:proofErr w:type="spellStart"/>
            <w:r w:rsidRPr="00C80A11">
              <w:rPr>
                <w:rFonts w:eastAsia="Calibri"/>
                <w:sz w:val="14"/>
                <w:szCs w:val="14"/>
              </w:rPr>
              <w:t>xxxxxxxxxx</w:t>
            </w:r>
            <w:proofErr w:type="spellEnd"/>
          </w:p>
          <w:p w14:paraId="4ECF3A5A" w14:textId="77777777" w:rsidR="0007226B" w:rsidRPr="00C80A11" w:rsidRDefault="0007226B" w:rsidP="00241CE1">
            <w:pPr>
              <w:spacing w:after="0"/>
              <w:ind w:right="-96"/>
              <w:jc w:val="left"/>
              <w:rPr>
                <w:rFonts w:eastAsia="Calibri"/>
                <w:sz w:val="14"/>
                <w:szCs w:val="14"/>
                <w:lang w:val="es-419"/>
              </w:rPr>
            </w:pPr>
            <w:proofErr w:type="spellStart"/>
            <w:r w:rsidRPr="00C80A11">
              <w:rPr>
                <w:sz w:val="14"/>
                <w:szCs w:val="14"/>
              </w:rPr>
              <w:t>xxxx</w:t>
            </w:r>
            <w:proofErr w:type="spellEnd"/>
            <w:r w:rsidR="001462EE" w:rsidRPr="00C80A11">
              <w:rPr>
                <w:rFonts w:eastAsia="Calibri"/>
                <w:color w:val="0000FF"/>
                <w:sz w:val="14"/>
                <w:szCs w:val="14"/>
                <w:u w:val="single"/>
                <w:lang w:val="es-419"/>
              </w:rPr>
              <w:fldChar w:fldCharType="begin"/>
            </w:r>
            <w:r w:rsidR="001462EE" w:rsidRPr="00C80A11">
              <w:rPr>
                <w:rFonts w:eastAsia="Calibri"/>
                <w:color w:val="0000FF"/>
                <w:sz w:val="14"/>
                <w:szCs w:val="14"/>
                <w:u w:val="single"/>
                <w:lang w:val="es-419"/>
              </w:rPr>
              <w:instrText xml:space="preserve"> HYPERLINK "mailto:mogonzalez@contraloriabogota.gov.co" </w:instrText>
            </w:r>
            <w:r w:rsidR="001462EE" w:rsidRPr="00C80A11">
              <w:rPr>
                <w:rFonts w:eastAsia="Calibri"/>
                <w:color w:val="0000FF"/>
                <w:sz w:val="14"/>
                <w:szCs w:val="14"/>
                <w:u w:val="single"/>
                <w:lang w:val="es-419"/>
              </w:rPr>
              <w:fldChar w:fldCharType="separate"/>
            </w:r>
            <w:r w:rsidRPr="00C80A11">
              <w:rPr>
                <w:rFonts w:eastAsia="Calibri"/>
                <w:color w:val="0000FF"/>
                <w:sz w:val="14"/>
                <w:szCs w:val="14"/>
                <w:u w:val="single"/>
                <w:lang w:val="es-419"/>
              </w:rPr>
              <w:t>@contraloriabogota.gov.co</w:t>
            </w:r>
            <w:r w:rsidR="001462EE" w:rsidRPr="00C80A11">
              <w:rPr>
                <w:rFonts w:eastAsia="Calibri"/>
                <w:color w:val="0000FF"/>
                <w:sz w:val="14"/>
                <w:szCs w:val="14"/>
                <w:u w:val="single"/>
                <w:lang w:val="es-419"/>
              </w:rPr>
              <w:fldChar w:fldCharType="end"/>
            </w:r>
          </w:p>
          <w:p w14:paraId="42B0198C" w14:textId="7EFE8095" w:rsidR="0007226B" w:rsidRPr="00C80A11" w:rsidRDefault="0007226B" w:rsidP="00241CE1">
            <w:pPr>
              <w:spacing w:after="0"/>
              <w:jc w:val="left"/>
              <w:rPr>
                <w:rFonts w:eastAsia="Calibri"/>
                <w:sz w:val="14"/>
                <w:szCs w:val="14"/>
              </w:rPr>
            </w:pPr>
            <w:proofErr w:type="spellStart"/>
            <w:r w:rsidRPr="00C80A11">
              <w:rPr>
                <w:rFonts w:eastAsia="Calibri"/>
                <w:sz w:val="14"/>
                <w:szCs w:val="14"/>
              </w:rPr>
              <w:t>xxxxxxxxx</w:t>
            </w:r>
            <w:proofErr w:type="spellEnd"/>
          </w:p>
        </w:tc>
      </w:tr>
      <w:tr w:rsidR="0007226B" w:rsidRPr="00C80A11" w14:paraId="55F71B69" w14:textId="77777777" w:rsidTr="00C80A11">
        <w:trPr>
          <w:trHeight w:val="233"/>
          <w:jc w:val="center"/>
        </w:trPr>
        <w:tc>
          <w:tcPr>
            <w:tcW w:w="8790" w:type="dxa"/>
            <w:gridSpan w:val="7"/>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68F7CD" w14:textId="77777777" w:rsidR="0007226B" w:rsidRPr="00C80A11" w:rsidRDefault="0007226B" w:rsidP="00241CE1">
            <w:pPr>
              <w:spacing w:after="0"/>
              <w:jc w:val="left"/>
              <w:rPr>
                <w:rFonts w:eastAsia="Calibri"/>
                <w:sz w:val="14"/>
                <w:szCs w:val="14"/>
              </w:rPr>
            </w:pPr>
            <w:r w:rsidRPr="00C80A11">
              <w:rPr>
                <w:rFonts w:eastAsia="Calibri" w:cs="Arial"/>
                <w:b/>
                <w:sz w:val="14"/>
                <w:szCs w:val="14"/>
                <w:lang w:val="es-ES"/>
              </w:rPr>
              <w:t>En cumplimiento a la política cero papel y los objetivos ODS, componente ambiental, este documento contiene firmas escaneadas/digitalizadas, suministradas por los firmantes y son válidas para todos los efectos legales de acuerdo a lo señalado en la Ley 527 de 1999. Para confirmar y/o verificar la información contenida en este documento, puede comunicarse con los correos registrados, al pie del nombre del firmante</w:t>
            </w:r>
            <w:r w:rsidRPr="00C80A11">
              <w:rPr>
                <w:rFonts w:eastAsia="Calibri" w:cs="Arial"/>
                <w:sz w:val="14"/>
                <w:szCs w:val="14"/>
                <w:lang w:val="es-ES"/>
              </w:rPr>
              <w:t>.</w:t>
            </w:r>
          </w:p>
        </w:tc>
      </w:tr>
    </w:tbl>
    <w:p w14:paraId="12054703" w14:textId="48F3358A" w:rsidR="00A172B3" w:rsidRPr="00A15A14" w:rsidRDefault="00A172B3" w:rsidP="00241CE1">
      <w:pPr>
        <w:spacing w:after="0"/>
        <w:jc w:val="left"/>
        <w:textAlignment w:val="baseline"/>
        <w:rPr>
          <w:rFonts w:eastAsia="Times New Roman" w:cs="Arial"/>
          <w:szCs w:val="24"/>
          <w:lang w:eastAsia="es-CO"/>
        </w:rPr>
      </w:pPr>
    </w:p>
    <w:sectPr w:rsidR="00A172B3" w:rsidRPr="00A15A14" w:rsidSect="00103A12">
      <w:footerReference w:type="default" r:id="rId11"/>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FA0D9" w14:textId="77777777" w:rsidR="00B34105" w:rsidRDefault="00B34105" w:rsidP="0074646B">
      <w:pPr>
        <w:spacing w:after="0"/>
      </w:pPr>
      <w:r>
        <w:separator/>
      </w:r>
    </w:p>
  </w:endnote>
  <w:endnote w:type="continuationSeparator" w:id="0">
    <w:p w14:paraId="374C76EE" w14:textId="77777777" w:rsidR="00B34105" w:rsidRDefault="00B34105"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49128180" w14:paraId="7FBB6C25" w14:textId="77777777" w:rsidTr="004D39F8">
      <w:trPr>
        <w:trHeight w:val="300"/>
      </w:trPr>
      <w:tc>
        <w:tcPr>
          <w:tcW w:w="2945" w:type="dxa"/>
        </w:tcPr>
        <w:p w14:paraId="6F5243E8" w14:textId="363A1C4E" w:rsidR="49128180" w:rsidRDefault="49128180" w:rsidP="004D39F8">
          <w:pPr>
            <w:ind w:left="-115"/>
            <w:jc w:val="left"/>
          </w:pPr>
        </w:p>
      </w:tc>
      <w:tc>
        <w:tcPr>
          <w:tcW w:w="2945" w:type="dxa"/>
        </w:tcPr>
        <w:p w14:paraId="3ED809DF" w14:textId="2339CBF5" w:rsidR="49128180" w:rsidRDefault="49128180" w:rsidP="004D39F8">
          <w:pPr>
            <w:jc w:val="center"/>
          </w:pPr>
        </w:p>
      </w:tc>
      <w:tc>
        <w:tcPr>
          <w:tcW w:w="2945" w:type="dxa"/>
        </w:tcPr>
        <w:p w14:paraId="67C5CB4B" w14:textId="12C3D629" w:rsidR="49128180" w:rsidRDefault="49128180" w:rsidP="004D39F8">
          <w:pPr>
            <w:ind w:right="-115"/>
            <w:jc w:val="right"/>
          </w:pPr>
        </w:p>
      </w:tc>
    </w:tr>
  </w:tbl>
  <w:p w14:paraId="6611DC95" w14:textId="028F5BB5" w:rsidR="49128180" w:rsidRDefault="49128180" w:rsidP="004D39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49128180" w14:paraId="33747B89" w14:textId="77777777" w:rsidTr="004D39F8">
      <w:trPr>
        <w:trHeight w:val="300"/>
      </w:trPr>
      <w:tc>
        <w:tcPr>
          <w:tcW w:w="2945" w:type="dxa"/>
        </w:tcPr>
        <w:p w14:paraId="5C9B5F35" w14:textId="145733F8" w:rsidR="49128180" w:rsidRDefault="49128180" w:rsidP="004D39F8">
          <w:pPr>
            <w:ind w:left="-115"/>
            <w:jc w:val="left"/>
          </w:pPr>
        </w:p>
      </w:tc>
      <w:tc>
        <w:tcPr>
          <w:tcW w:w="2945" w:type="dxa"/>
        </w:tcPr>
        <w:p w14:paraId="26383D50" w14:textId="60343EA7" w:rsidR="49128180" w:rsidRDefault="49128180" w:rsidP="004D39F8">
          <w:pPr>
            <w:jc w:val="center"/>
          </w:pPr>
        </w:p>
      </w:tc>
      <w:tc>
        <w:tcPr>
          <w:tcW w:w="2945" w:type="dxa"/>
        </w:tcPr>
        <w:p w14:paraId="1B1F3286" w14:textId="52D648E0" w:rsidR="49128180" w:rsidRDefault="49128180" w:rsidP="004D39F8">
          <w:pPr>
            <w:ind w:right="-115"/>
            <w:jc w:val="right"/>
          </w:pPr>
        </w:p>
      </w:tc>
    </w:tr>
  </w:tbl>
  <w:p w14:paraId="3D8E6269" w14:textId="0E6F8DD1" w:rsidR="49128180" w:rsidRDefault="49128180" w:rsidP="004D3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A19FF" w14:textId="77777777" w:rsidR="00B34105" w:rsidRDefault="00B34105" w:rsidP="0074646B">
      <w:pPr>
        <w:spacing w:after="0"/>
      </w:pPr>
      <w:r>
        <w:separator/>
      </w:r>
    </w:p>
  </w:footnote>
  <w:footnote w:type="continuationSeparator" w:id="0">
    <w:p w14:paraId="506F0D85" w14:textId="77777777" w:rsidR="00B34105" w:rsidRDefault="00B34105" w:rsidP="0074646B">
      <w:pPr>
        <w:spacing w:after="0"/>
      </w:pPr>
      <w:r>
        <w:continuationSeparator/>
      </w:r>
    </w:p>
  </w:footnote>
  <w:footnote w:id="1">
    <w:p w14:paraId="22BAC56F" w14:textId="13A5F369" w:rsidR="008B23BC" w:rsidRPr="00005058" w:rsidRDefault="008B23BC" w:rsidP="00F6411B">
      <w:pPr>
        <w:rPr>
          <w:sz w:val="16"/>
        </w:rPr>
      </w:pPr>
      <w:r w:rsidRPr="00241CE1">
        <w:rPr>
          <w:rStyle w:val="Refdenotaalpie"/>
          <w:sz w:val="20"/>
        </w:rPr>
        <w:footnoteRef/>
      </w:r>
      <w:r w:rsidRPr="00241CE1">
        <w:rPr>
          <w:sz w:val="20"/>
        </w:rPr>
        <w:t xml:space="preserve"> </w:t>
      </w:r>
      <w:r>
        <w:rPr>
          <w:sz w:val="16"/>
        </w:rPr>
        <w:t>Se deben detallar los numerales donde se encuentren cada uno de las observaciones.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DDDA" w14:textId="77777777" w:rsidR="0007226B" w:rsidRDefault="0007226B" w:rsidP="0007226B">
    <w:pPr>
      <w:pStyle w:val="Encabezado"/>
      <w:tabs>
        <w:tab w:val="clear" w:pos="4419"/>
        <w:tab w:val="clear" w:pos="8838"/>
        <w:tab w:val="left" w:pos="2654"/>
      </w:tabs>
    </w:pPr>
    <w:r>
      <w:tab/>
    </w: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07226B" w:rsidRPr="00103507" w14:paraId="59CD0A7D" w14:textId="77777777" w:rsidTr="49128180">
      <w:trPr>
        <w:trHeight w:val="557"/>
      </w:trPr>
      <w:tc>
        <w:tcPr>
          <w:tcW w:w="1059" w:type="pct"/>
          <w:vMerge w:val="restart"/>
          <w:tcMar>
            <w:left w:w="28" w:type="dxa"/>
            <w:right w:w="28" w:type="dxa"/>
          </w:tcMar>
          <w:vAlign w:val="center"/>
        </w:tcPr>
        <w:p w14:paraId="00B5E9D0" w14:textId="77777777" w:rsidR="0007226B" w:rsidRPr="00103507" w:rsidRDefault="0007226B" w:rsidP="0007226B">
          <w:pPr>
            <w:rPr>
              <w:rFonts w:eastAsia="Times New Roman" w:cs="Arial"/>
              <w:szCs w:val="24"/>
            </w:rPr>
          </w:pPr>
          <w:r w:rsidRPr="00103507">
            <w:rPr>
              <w:rFonts w:cs="Arial"/>
              <w:noProof/>
              <w:szCs w:val="24"/>
            </w:rPr>
            <w:drawing>
              <wp:anchor distT="0" distB="0" distL="114300" distR="114300" simplePos="0" relativeHeight="251661312" behindDoc="0" locked="0" layoutInCell="1" allowOverlap="1" wp14:anchorId="6CAE0D95" wp14:editId="6C4C0FBA">
                <wp:simplePos x="0" y="0"/>
                <wp:positionH relativeFrom="column">
                  <wp:posOffset>178435</wp:posOffset>
                </wp:positionH>
                <wp:positionV relativeFrom="paragraph">
                  <wp:posOffset>6350</wp:posOffset>
                </wp:positionV>
                <wp:extent cx="737870" cy="485775"/>
                <wp:effectExtent l="0" t="0" r="5080" b="9525"/>
                <wp:wrapNone/>
                <wp:docPr id="1"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0E85DF12" w14:textId="1C6633C4" w:rsidR="0007226B" w:rsidRPr="00D32F1F" w:rsidRDefault="49128180" w:rsidP="00791FD5">
          <w:pPr>
            <w:jc w:val="center"/>
            <w:rPr>
              <w:rFonts w:eastAsia="Arial" w:cs="Arial"/>
              <w:b/>
              <w:bCs/>
            </w:rPr>
          </w:pPr>
          <w:r w:rsidRPr="49128180">
            <w:rPr>
              <w:rFonts w:eastAsia="Arial" w:cs="Arial"/>
              <w:b/>
              <w:bCs/>
              <w:shd w:val="clear" w:color="auto" w:fill="FFFFFF"/>
            </w:rPr>
            <w:t xml:space="preserve">CARTA DE OBSERVACIONES </w:t>
          </w:r>
        </w:p>
      </w:tc>
      <w:tc>
        <w:tcPr>
          <w:tcW w:w="909" w:type="pct"/>
          <w:tcMar>
            <w:left w:w="28" w:type="dxa"/>
            <w:right w:w="28" w:type="dxa"/>
          </w:tcMar>
          <w:vAlign w:val="center"/>
        </w:tcPr>
        <w:p w14:paraId="40CB7ED2" w14:textId="4246388A" w:rsidR="0007226B" w:rsidRPr="00C80A11" w:rsidRDefault="0007226B" w:rsidP="00C80A11">
          <w:pPr>
            <w:rPr>
              <w:rFonts w:cs="Arial"/>
              <w:sz w:val="20"/>
              <w:szCs w:val="24"/>
            </w:rPr>
          </w:pPr>
          <w:r w:rsidRPr="00C80A11">
            <w:rPr>
              <w:rFonts w:cs="Arial"/>
              <w:sz w:val="20"/>
              <w:szCs w:val="24"/>
            </w:rPr>
            <w:t>Código formato PVCGF-</w:t>
          </w:r>
          <w:r w:rsidR="00556C4B" w:rsidRPr="00C80A11">
            <w:rPr>
              <w:rFonts w:cs="Arial"/>
              <w:sz w:val="20"/>
              <w:szCs w:val="24"/>
            </w:rPr>
            <w:t>15-2</w:t>
          </w:r>
          <w:r w:rsidR="00C80A11">
            <w:rPr>
              <w:rFonts w:cs="Arial"/>
              <w:sz w:val="20"/>
              <w:szCs w:val="24"/>
            </w:rPr>
            <w:t>8</w:t>
          </w:r>
        </w:p>
      </w:tc>
    </w:tr>
    <w:tr w:rsidR="0007226B" w:rsidRPr="00103507" w14:paraId="6BC12B7B" w14:textId="77777777" w:rsidTr="49128180">
      <w:tblPrEx>
        <w:tblCellMar>
          <w:left w:w="108" w:type="dxa"/>
          <w:right w:w="108" w:type="dxa"/>
        </w:tblCellMar>
      </w:tblPrEx>
      <w:trPr>
        <w:trHeight w:val="240"/>
      </w:trPr>
      <w:tc>
        <w:tcPr>
          <w:tcW w:w="1059" w:type="pct"/>
          <w:vMerge/>
          <w:tcMar>
            <w:left w:w="28" w:type="dxa"/>
            <w:right w:w="28" w:type="dxa"/>
          </w:tcMar>
          <w:vAlign w:val="center"/>
        </w:tcPr>
        <w:p w14:paraId="2A185333" w14:textId="77777777" w:rsidR="0007226B" w:rsidRPr="00103507" w:rsidRDefault="0007226B" w:rsidP="0007226B">
          <w:pPr>
            <w:rPr>
              <w:rFonts w:cs="Arial"/>
              <w:noProof/>
              <w:szCs w:val="24"/>
            </w:rPr>
          </w:pPr>
        </w:p>
      </w:tc>
      <w:tc>
        <w:tcPr>
          <w:tcW w:w="3032" w:type="pct"/>
          <w:vMerge/>
          <w:tcMar>
            <w:left w:w="28" w:type="dxa"/>
            <w:right w:w="28" w:type="dxa"/>
          </w:tcMar>
          <w:vAlign w:val="center"/>
        </w:tcPr>
        <w:p w14:paraId="023C93B0" w14:textId="77777777" w:rsidR="0007226B" w:rsidRPr="00103507" w:rsidRDefault="0007226B" w:rsidP="0007226B">
          <w:pPr>
            <w:jc w:val="center"/>
            <w:rPr>
              <w:rFonts w:eastAsia="Arial" w:cs="Arial"/>
              <w:b/>
              <w:szCs w:val="24"/>
              <w:shd w:val="clear" w:color="auto" w:fill="FFFFFF"/>
            </w:rPr>
          </w:pPr>
        </w:p>
      </w:tc>
      <w:tc>
        <w:tcPr>
          <w:tcW w:w="909" w:type="pct"/>
          <w:tcMar>
            <w:left w:w="28" w:type="dxa"/>
            <w:right w:w="28" w:type="dxa"/>
          </w:tcMar>
          <w:vAlign w:val="center"/>
        </w:tcPr>
        <w:p w14:paraId="68FA7757" w14:textId="490DA98F" w:rsidR="0007226B" w:rsidRPr="00C80A11" w:rsidRDefault="00241CE1" w:rsidP="0007226B">
          <w:pPr>
            <w:rPr>
              <w:rFonts w:cs="Arial"/>
              <w:sz w:val="20"/>
              <w:szCs w:val="24"/>
            </w:rPr>
          </w:pPr>
          <w:r>
            <w:rPr>
              <w:rFonts w:cs="Arial"/>
              <w:sz w:val="20"/>
              <w:szCs w:val="24"/>
            </w:rPr>
            <w:t>Versión: 2</w:t>
          </w:r>
          <w:r w:rsidR="0007226B" w:rsidRPr="00C80A11">
            <w:rPr>
              <w:rFonts w:cs="Arial"/>
              <w:sz w:val="20"/>
              <w:szCs w:val="24"/>
            </w:rPr>
            <w:t>.0</w:t>
          </w:r>
        </w:p>
      </w:tc>
    </w:tr>
  </w:tbl>
  <w:p w14:paraId="654B8D01" w14:textId="11D23A27" w:rsidR="0007226B" w:rsidRDefault="0007226B" w:rsidP="0007226B">
    <w:pPr>
      <w:pStyle w:val="Encabezado"/>
      <w:tabs>
        <w:tab w:val="clear" w:pos="4419"/>
        <w:tab w:val="clear" w:pos="8838"/>
        <w:tab w:val="left" w:pos="26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4378FA"/>
    <w:multiLevelType w:val="multilevel"/>
    <w:tmpl w:val="0CE4E718"/>
    <w:lvl w:ilvl="0">
      <w:start w:val="1"/>
      <w:numFmt w:val="decimal"/>
      <w:pStyle w:val="Titulo1"/>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B1622B"/>
    <w:multiLevelType w:val="multilevel"/>
    <w:tmpl w:val="A4FCFA5A"/>
    <w:lvl w:ilvl="0">
      <w:start w:val="1"/>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134A22B8"/>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B9D6109"/>
    <w:multiLevelType w:val="multilevel"/>
    <w:tmpl w:val="774AB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E2B5BAA"/>
    <w:multiLevelType w:val="multilevel"/>
    <w:tmpl w:val="B52ABD84"/>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0" w15:restartNumberingAfterBreak="0">
    <w:nsid w:val="3CB23F72"/>
    <w:multiLevelType w:val="multilevel"/>
    <w:tmpl w:val="6C8E123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1636FE"/>
    <w:multiLevelType w:val="multilevel"/>
    <w:tmpl w:val="C8F8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3" w15:restartNumberingAfterBreak="0">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5C9550A"/>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163B1C"/>
    <w:multiLevelType w:val="hybridMultilevel"/>
    <w:tmpl w:val="551CAE38"/>
    <w:lvl w:ilvl="0" w:tplc="3BFA542E">
      <w:start w:val="1"/>
      <w:numFmt w:val="decimal"/>
      <w:lvlText w:val="%1."/>
      <w:lvlJc w:val="left"/>
      <w:pPr>
        <w:ind w:left="1068" w:hanging="360"/>
      </w:pPr>
    </w:lvl>
    <w:lvl w:ilvl="1" w:tplc="EB5854D4">
      <w:start w:val="1"/>
      <w:numFmt w:val="lowerLetter"/>
      <w:lvlText w:val="%2."/>
      <w:lvlJc w:val="left"/>
      <w:pPr>
        <w:ind w:left="1788" w:hanging="360"/>
      </w:pPr>
    </w:lvl>
    <w:lvl w:ilvl="2" w:tplc="A7AE56FA">
      <w:start w:val="1"/>
      <w:numFmt w:val="lowerRoman"/>
      <w:lvlText w:val="%3."/>
      <w:lvlJc w:val="right"/>
      <w:pPr>
        <w:ind w:left="2508" w:hanging="180"/>
      </w:pPr>
    </w:lvl>
    <w:lvl w:ilvl="3" w:tplc="1340C670">
      <w:start w:val="1"/>
      <w:numFmt w:val="decimal"/>
      <w:lvlText w:val="%4."/>
      <w:lvlJc w:val="left"/>
      <w:pPr>
        <w:ind w:left="3228" w:hanging="360"/>
      </w:pPr>
    </w:lvl>
    <w:lvl w:ilvl="4" w:tplc="2F645D3E">
      <w:start w:val="1"/>
      <w:numFmt w:val="lowerLetter"/>
      <w:lvlText w:val="%5."/>
      <w:lvlJc w:val="left"/>
      <w:pPr>
        <w:ind w:left="3948" w:hanging="360"/>
      </w:pPr>
    </w:lvl>
    <w:lvl w:ilvl="5" w:tplc="93D00112">
      <w:start w:val="1"/>
      <w:numFmt w:val="lowerRoman"/>
      <w:lvlText w:val="%6."/>
      <w:lvlJc w:val="right"/>
      <w:pPr>
        <w:ind w:left="4668" w:hanging="180"/>
      </w:pPr>
    </w:lvl>
    <w:lvl w:ilvl="6" w:tplc="48E4E72C">
      <w:start w:val="1"/>
      <w:numFmt w:val="decimal"/>
      <w:lvlText w:val="%7."/>
      <w:lvlJc w:val="left"/>
      <w:pPr>
        <w:ind w:left="5388" w:hanging="360"/>
      </w:pPr>
    </w:lvl>
    <w:lvl w:ilvl="7" w:tplc="042C61B4">
      <w:start w:val="1"/>
      <w:numFmt w:val="lowerLetter"/>
      <w:lvlText w:val="%8."/>
      <w:lvlJc w:val="left"/>
      <w:pPr>
        <w:ind w:left="6108" w:hanging="360"/>
      </w:pPr>
    </w:lvl>
    <w:lvl w:ilvl="8" w:tplc="B35679CC">
      <w:start w:val="1"/>
      <w:numFmt w:val="lowerRoman"/>
      <w:lvlText w:val="%9."/>
      <w:lvlJc w:val="right"/>
      <w:pPr>
        <w:ind w:left="6828" w:hanging="180"/>
      </w:pPr>
    </w:lvl>
  </w:abstractNum>
  <w:abstractNum w:abstractNumId="18" w15:restartNumberingAfterBreak="0">
    <w:nsid w:val="62DF561E"/>
    <w:multiLevelType w:val="multilevel"/>
    <w:tmpl w:val="299CBD6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3417BE1"/>
    <w:multiLevelType w:val="multilevel"/>
    <w:tmpl w:val="755A75DC"/>
    <w:lvl w:ilvl="0">
      <w:start w:val="1"/>
      <w:numFmt w:val="decimal"/>
      <w:lvlText w:val="%1."/>
      <w:lvlJc w:val="left"/>
      <w:pPr>
        <w:ind w:left="1068" w:hanging="360"/>
      </w:pPr>
      <w:rPr>
        <w:b/>
        <w:i w:val="0"/>
      </w:rPr>
    </w:lvl>
    <w:lvl w:ilvl="1">
      <w:start w:val="1"/>
      <w:numFmt w:val="decimal"/>
      <w:isLgl/>
      <w:lvlText w:val="%1.%2."/>
      <w:lvlJc w:val="left"/>
      <w:pPr>
        <w:ind w:left="106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436" w:hanging="108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228"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20" w:hanging="1800"/>
      </w:pPr>
      <w:rPr>
        <w:rFonts w:hint="default"/>
      </w:rPr>
    </w:lvl>
    <w:lvl w:ilvl="8">
      <w:start w:val="1"/>
      <w:numFmt w:val="decimal"/>
      <w:isLgl/>
      <w:lvlText w:val="%1.%2.%3.%4.%5.%6.%7.%8.%9."/>
      <w:lvlJc w:val="left"/>
      <w:pPr>
        <w:ind w:left="4596" w:hanging="2160"/>
      </w:pPr>
      <w:rPr>
        <w:rFonts w:hint="default"/>
      </w:rPr>
    </w:lvl>
  </w:abstractNum>
  <w:abstractNum w:abstractNumId="20" w15:restartNumberingAfterBreak="0">
    <w:nsid w:val="67C117A3"/>
    <w:multiLevelType w:val="multilevel"/>
    <w:tmpl w:val="F8BA7B32"/>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21" w15:restartNumberingAfterBreak="0">
    <w:nsid w:val="75574A9E"/>
    <w:multiLevelType w:val="multilevel"/>
    <w:tmpl w:val="624EA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8DFA6D4"/>
    <w:multiLevelType w:val="hybridMultilevel"/>
    <w:tmpl w:val="A0DCC47E"/>
    <w:lvl w:ilvl="0" w:tplc="BAE465CE">
      <w:start w:val="1"/>
      <w:numFmt w:val="decimal"/>
      <w:lvlText w:val="%1."/>
      <w:lvlJc w:val="left"/>
      <w:pPr>
        <w:ind w:left="360" w:hanging="360"/>
      </w:pPr>
      <w:rPr>
        <w:sz w:val="24"/>
      </w:rPr>
    </w:lvl>
    <w:lvl w:ilvl="1" w:tplc="EB5854D4">
      <w:start w:val="1"/>
      <w:numFmt w:val="lowerLetter"/>
      <w:lvlText w:val="%2."/>
      <w:lvlJc w:val="left"/>
      <w:pPr>
        <w:ind w:left="1080" w:hanging="360"/>
      </w:pPr>
    </w:lvl>
    <w:lvl w:ilvl="2" w:tplc="A7AE56FA">
      <w:start w:val="1"/>
      <w:numFmt w:val="lowerRoman"/>
      <w:lvlText w:val="%3."/>
      <w:lvlJc w:val="right"/>
      <w:pPr>
        <w:ind w:left="1800" w:hanging="180"/>
      </w:pPr>
    </w:lvl>
    <w:lvl w:ilvl="3" w:tplc="1340C670">
      <w:start w:val="1"/>
      <w:numFmt w:val="decimal"/>
      <w:lvlText w:val="%4."/>
      <w:lvlJc w:val="left"/>
      <w:pPr>
        <w:ind w:left="2520" w:hanging="360"/>
      </w:pPr>
    </w:lvl>
    <w:lvl w:ilvl="4" w:tplc="2F645D3E">
      <w:start w:val="1"/>
      <w:numFmt w:val="lowerLetter"/>
      <w:lvlText w:val="%5."/>
      <w:lvlJc w:val="left"/>
      <w:pPr>
        <w:ind w:left="3240" w:hanging="360"/>
      </w:pPr>
    </w:lvl>
    <w:lvl w:ilvl="5" w:tplc="93D00112">
      <w:start w:val="1"/>
      <w:numFmt w:val="lowerRoman"/>
      <w:lvlText w:val="%6."/>
      <w:lvlJc w:val="right"/>
      <w:pPr>
        <w:ind w:left="3960" w:hanging="180"/>
      </w:pPr>
    </w:lvl>
    <w:lvl w:ilvl="6" w:tplc="48E4E72C">
      <w:start w:val="1"/>
      <w:numFmt w:val="decimal"/>
      <w:lvlText w:val="%7."/>
      <w:lvlJc w:val="left"/>
      <w:pPr>
        <w:ind w:left="4680" w:hanging="360"/>
      </w:pPr>
    </w:lvl>
    <w:lvl w:ilvl="7" w:tplc="042C61B4">
      <w:start w:val="1"/>
      <w:numFmt w:val="lowerLetter"/>
      <w:lvlText w:val="%8."/>
      <w:lvlJc w:val="left"/>
      <w:pPr>
        <w:ind w:left="5400" w:hanging="360"/>
      </w:pPr>
    </w:lvl>
    <w:lvl w:ilvl="8" w:tplc="B35679CC">
      <w:start w:val="1"/>
      <w:numFmt w:val="lowerRoman"/>
      <w:lvlText w:val="%9."/>
      <w:lvlJc w:val="right"/>
      <w:pPr>
        <w:ind w:left="6120" w:hanging="180"/>
      </w:pPr>
    </w:lvl>
  </w:abstractNum>
  <w:num w:numId="1">
    <w:abstractNumId w:val="22"/>
  </w:num>
  <w:num w:numId="2">
    <w:abstractNumId w:val="14"/>
  </w:num>
  <w:num w:numId="3">
    <w:abstractNumId w:val="5"/>
  </w:num>
  <w:num w:numId="4">
    <w:abstractNumId w:val="16"/>
  </w:num>
  <w:num w:numId="5">
    <w:abstractNumId w:val="2"/>
  </w:num>
  <w:num w:numId="6">
    <w:abstractNumId w:val="1"/>
  </w:num>
  <w:num w:numId="7">
    <w:abstractNumId w:val="12"/>
  </w:num>
  <w:num w:numId="8">
    <w:abstractNumId w:val="0"/>
  </w:num>
  <w:num w:numId="9">
    <w:abstractNumId w:val="3"/>
  </w:num>
  <w:num w:numId="10">
    <w:abstractNumId w:val="13"/>
  </w:num>
  <w:num w:numId="11">
    <w:abstractNumId w:val="4"/>
  </w:num>
  <w:num w:numId="12">
    <w:abstractNumId w:val="11"/>
  </w:num>
  <w:num w:numId="13">
    <w:abstractNumId w:val="6"/>
  </w:num>
  <w:num w:numId="14">
    <w:abstractNumId w:val="10"/>
  </w:num>
  <w:num w:numId="15">
    <w:abstractNumId w:val="18"/>
  </w:num>
  <w:num w:numId="16">
    <w:abstractNumId w:val="9"/>
  </w:num>
  <w:num w:numId="17">
    <w:abstractNumId w:val="20"/>
  </w:num>
  <w:num w:numId="18">
    <w:abstractNumId w:val="8"/>
  </w:num>
  <w:num w:numId="19">
    <w:abstractNumId w:val="15"/>
  </w:num>
  <w:num w:numId="20">
    <w:abstractNumId w:val="7"/>
  </w:num>
  <w:num w:numId="21">
    <w:abstractNumId w:val="19"/>
  </w:num>
  <w:num w:numId="22">
    <w:abstractNumId w:val="21"/>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107E"/>
    <w:rsid w:val="00012F14"/>
    <w:rsid w:val="000148FE"/>
    <w:rsid w:val="000254EE"/>
    <w:rsid w:val="000271F8"/>
    <w:rsid w:val="00030924"/>
    <w:rsid w:val="00032D55"/>
    <w:rsid w:val="000353E6"/>
    <w:rsid w:val="00043A94"/>
    <w:rsid w:val="00050317"/>
    <w:rsid w:val="000510A2"/>
    <w:rsid w:val="00071492"/>
    <w:rsid w:val="0007226B"/>
    <w:rsid w:val="0008293A"/>
    <w:rsid w:val="000864E2"/>
    <w:rsid w:val="000868FA"/>
    <w:rsid w:val="000A2C9E"/>
    <w:rsid w:val="000A5953"/>
    <w:rsid w:val="000A65EC"/>
    <w:rsid w:val="000A672F"/>
    <w:rsid w:val="000A70B3"/>
    <w:rsid w:val="000B2BEE"/>
    <w:rsid w:val="000B5777"/>
    <w:rsid w:val="000C03E4"/>
    <w:rsid w:val="000C78D4"/>
    <w:rsid w:val="000D454F"/>
    <w:rsid w:val="000D7A82"/>
    <w:rsid w:val="000E2438"/>
    <w:rsid w:val="000F0608"/>
    <w:rsid w:val="00103A12"/>
    <w:rsid w:val="00106E28"/>
    <w:rsid w:val="00124506"/>
    <w:rsid w:val="00125130"/>
    <w:rsid w:val="001257D7"/>
    <w:rsid w:val="00127B26"/>
    <w:rsid w:val="00142ECB"/>
    <w:rsid w:val="001462EE"/>
    <w:rsid w:val="001615D3"/>
    <w:rsid w:val="00190555"/>
    <w:rsid w:val="00195799"/>
    <w:rsid w:val="001A38D3"/>
    <w:rsid w:val="001A3B28"/>
    <w:rsid w:val="001A702E"/>
    <w:rsid w:val="001C1BB1"/>
    <w:rsid w:val="001C3FCD"/>
    <w:rsid w:val="001D0795"/>
    <w:rsid w:val="001D34F8"/>
    <w:rsid w:val="001D35CC"/>
    <w:rsid w:val="001E1808"/>
    <w:rsid w:val="001E1A4C"/>
    <w:rsid w:val="00206312"/>
    <w:rsid w:val="0020743D"/>
    <w:rsid w:val="002155EE"/>
    <w:rsid w:val="00217FA3"/>
    <w:rsid w:val="00218DBB"/>
    <w:rsid w:val="00220AD2"/>
    <w:rsid w:val="002230C5"/>
    <w:rsid w:val="00234FC4"/>
    <w:rsid w:val="00241CE1"/>
    <w:rsid w:val="0024717D"/>
    <w:rsid w:val="0024749E"/>
    <w:rsid w:val="00256088"/>
    <w:rsid w:val="00270338"/>
    <w:rsid w:val="00271315"/>
    <w:rsid w:val="00297B73"/>
    <w:rsid w:val="002B078C"/>
    <w:rsid w:val="002B0D40"/>
    <w:rsid w:val="002B26A1"/>
    <w:rsid w:val="002C5CCE"/>
    <w:rsid w:val="002D3316"/>
    <w:rsid w:val="002D75F5"/>
    <w:rsid w:val="002E25A5"/>
    <w:rsid w:val="002F14C9"/>
    <w:rsid w:val="002F15E3"/>
    <w:rsid w:val="002F47FF"/>
    <w:rsid w:val="003008DA"/>
    <w:rsid w:val="003224B3"/>
    <w:rsid w:val="00322983"/>
    <w:rsid w:val="00322D6D"/>
    <w:rsid w:val="00327BB9"/>
    <w:rsid w:val="0033145D"/>
    <w:rsid w:val="0033188B"/>
    <w:rsid w:val="00341ABD"/>
    <w:rsid w:val="003421D2"/>
    <w:rsid w:val="003474D0"/>
    <w:rsid w:val="00353B74"/>
    <w:rsid w:val="00360AFD"/>
    <w:rsid w:val="0039356F"/>
    <w:rsid w:val="003A186E"/>
    <w:rsid w:val="003A69AC"/>
    <w:rsid w:val="003C10F6"/>
    <w:rsid w:val="003C1131"/>
    <w:rsid w:val="003D047E"/>
    <w:rsid w:val="003D582E"/>
    <w:rsid w:val="003D64B5"/>
    <w:rsid w:val="003E3C53"/>
    <w:rsid w:val="003E6E6C"/>
    <w:rsid w:val="003F1825"/>
    <w:rsid w:val="003F272B"/>
    <w:rsid w:val="00400E10"/>
    <w:rsid w:val="0040429B"/>
    <w:rsid w:val="0041096B"/>
    <w:rsid w:val="004216E7"/>
    <w:rsid w:val="00424290"/>
    <w:rsid w:val="0043445C"/>
    <w:rsid w:val="004431B6"/>
    <w:rsid w:val="00447F57"/>
    <w:rsid w:val="00467302"/>
    <w:rsid w:val="00470645"/>
    <w:rsid w:val="00473AFB"/>
    <w:rsid w:val="0048684E"/>
    <w:rsid w:val="004903EB"/>
    <w:rsid w:val="0049215E"/>
    <w:rsid w:val="00493918"/>
    <w:rsid w:val="00495FB8"/>
    <w:rsid w:val="00496C4C"/>
    <w:rsid w:val="004A28E6"/>
    <w:rsid w:val="004B2349"/>
    <w:rsid w:val="004B6CE9"/>
    <w:rsid w:val="004C0018"/>
    <w:rsid w:val="004C7749"/>
    <w:rsid w:val="004D39F8"/>
    <w:rsid w:val="004D4524"/>
    <w:rsid w:val="004D5C7D"/>
    <w:rsid w:val="004E16AD"/>
    <w:rsid w:val="004F101C"/>
    <w:rsid w:val="004F7A50"/>
    <w:rsid w:val="0051065F"/>
    <w:rsid w:val="00512663"/>
    <w:rsid w:val="00523D38"/>
    <w:rsid w:val="005246A1"/>
    <w:rsid w:val="005306B3"/>
    <w:rsid w:val="0053384A"/>
    <w:rsid w:val="00536A25"/>
    <w:rsid w:val="00540BA9"/>
    <w:rsid w:val="00545589"/>
    <w:rsid w:val="005557F1"/>
    <w:rsid w:val="00556C4B"/>
    <w:rsid w:val="00572C6E"/>
    <w:rsid w:val="00573E2B"/>
    <w:rsid w:val="00574BC8"/>
    <w:rsid w:val="00574BFB"/>
    <w:rsid w:val="005A325F"/>
    <w:rsid w:val="005B0A29"/>
    <w:rsid w:val="005C1956"/>
    <w:rsid w:val="005C6FB3"/>
    <w:rsid w:val="005D0ED5"/>
    <w:rsid w:val="005D2205"/>
    <w:rsid w:val="005E0D1A"/>
    <w:rsid w:val="005F615F"/>
    <w:rsid w:val="005F6506"/>
    <w:rsid w:val="006056FD"/>
    <w:rsid w:val="00607352"/>
    <w:rsid w:val="00607FDD"/>
    <w:rsid w:val="00617D2E"/>
    <w:rsid w:val="00633E9C"/>
    <w:rsid w:val="006445A3"/>
    <w:rsid w:val="006561B3"/>
    <w:rsid w:val="00663C08"/>
    <w:rsid w:val="00665796"/>
    <w:rsid w:val="00666105"/>
    <w:rsid w:val="0068257C"/>
    <w:rsid w:val="00690C91"/>
    <w:rsid w:val="006B5722"/>
    <w:rsid w:val="006B77EE"/>
    <w:rsid w:val="006C1767"/>
    <w:rsid w:val="006C6564"/>
    <w:rsid w:val="006D2F5C"/>
    <w:rsid w:val="006F4A5D"/>
    <w:rsid w:val="006F7154"/>
    <w:rsid w:val="007105F4"/>
    <w:rsid w:val="007247C7"/>
    <w:rsid w:val="0074646B"/>
    <w:rsid w:val="00747296"/>
    <w:rsid w:val="00757C20"/>
    <w:rsid w:val="00766E55"/>
    <w:rsid w:val="00770CED"/>
    <w:rsid w:val="007856A5"/>
    <w:rsid w:val="00787D30"/>
    <w:rsid w:val="00791FD5"/>
    <w:rsid w:val="007B05D1"/>
    <w:rsid w:val="007B5E07"/>
    <w:rsid w:val="007C0F8E"/>
    <w:rsid w:val="007C72A8"/>
    <w:rsid w:val="007D1F78"/>
    <w:rsid w:val="007D2864"/>
    <w:rsid w:val="007D5803"/>
    <w:rsid w:val="007D7745"/>
    <w:rsid w:val="007E5119"/>
    <w:rsid w:val="0080639C"/>
    <w:rsid w:val="008150DB"/>
    <w:rsid w:val="00815882"/>
    <w:rsid w:val="008206C0"/>
    <w:rsid w:val="00826F54"/>
    <w:rsid w:val="0082718A"/>
    <w:rsid w:val="00831670"/>
    <w:rsid w:val="00836B6D"/>
    <w:rsid w:val="00841971"/>
    <w:rsid w:val="00846006"/>
    <w:rsid w:val="00850816"/>
    <w:rsid w:val="00852678"/>
    <w:rsid w:val="00854489"/>
    <w:rsid w:val="00871B26"/>
    <w:rsid w:val="008810EF"/>
    <w:rsid w:val="00884F15"/>
    <w:rsid w:val="00886A61"/>
    <w:rsid w:val="008A3C58"/>
    <w:rsid w:val="008A6404"/>
    <w:rsid w:val="008A6616"/>
    <w:rsid w:val="008B23BC"/>
    <w:rsid w:val="008B4DA9"/>
    <w:rsid w:val="008B690C"/>
    <w:rsid w:val="008C4471"/>
    <w:rsid w:val="008E329B"/>
    <w:rsid w:val="008F37EF"/>
    <w:rsid w:val="009031E2"/>
    <w:rsid w:val="0093055D"/>
    <w:rsid w:val="00932C44"/>
    <w:rsid w:val="00945780"/>
    <w:rsid w:val="00956AEB"/>
    <w:rsid w:val="00971941"/>
    <w:rsid w:val="00974044"/>
    <w:rsid w:val="00976C87"/>
    <w:rsid w:val="00982778"/>
    <w:rsid w:val="0098600B"/>
    <w:rsid w:val="009870EE"/>
    <w:rsid w:val="0099613F"/>
    <w:rsid w:val="009A0538"/>
    <w:rsid w:val="009B375E"/>
    <w:rsid w:val="009B71AB"/>
    <w:rsid w:val="009C15C5"/>
    <w:rsid w:val="009F1406"/>
    <w:rsid w:val="009F7805"/>
    <w:rsid w:val="00A15A14"/>
    <w:rsid w:val="00A172B3"/>
    <w:rsid w:val="00A21694"/>
    <w:rsid w:val="00A27D3A"/>
    <w:rsid w:val="00A510C9"/>
    <w:rsid w:val="00A64076"/>
    <w:rsid w:val="00A65DF5"/>
    <w:rsid w:val="00A73064"/>
    <w:rsid w:val="00A74F4B"/>
    <w:rsid w:val="00A8596C"/>
    <w:rsid w:val="00A90353"/>
    <w:rsid w:val="00A913D9"/>
    <w:rsid w:val="00A93193"/>
    <w:rsid w:val="00AA1C11"/>
    <w:rsid w:val="00AA5265"/>
    <w:rsid w:val="00AA7B8C"/>
    <w:rsid w:val="00AB264B"/>
    <w:rsid w:val="00AB4066"/>
    <w:rsid w:val="00AB7199"/>
    <w:rsid w:val="00AC1EDF"/>
    <w:rsid w:val="00AD1827"/>
    <w:rsid w:val="00AD341C"/>
    <w:rsid w:val="00AD41AF"/>
    <w:rsid w:val="00AF2D7F"/>
    <w:rsid w:val="00AF39AB"/>
    <w:rsid w:val="00B03D0A"/>
    <w:rsid w:val="00B046B0"/>
    <w:rsid w:val="00B16C34"/>
    <w:rsid w:val="00B25DE3"/>
    <w:rsid w:val="00B30F60"/>
    <w:rsid w:val="00B34105"/>
    <w:rsid w:val="00B41441"/>
    <w:rsid w:val="00B43542"/>
    <w:rsid w:val="00B43CA5"/>
    <w:rsid w:val="00B43F15"/>
    <w:rsid w:val="00B50842"/>
    <w:rsid w:val="00B51928"/>
    <w:rsid w:val="00B668DC"/>
    <w:rsid w:val="00B743B3"/>
    <w:rsid w:val="00B80C21"/>
    <w:rsid w:val="00BA3132"/>
    <w:rsid w:val="00BA3748"/>
    <w:rsid w:val="00BA7E40"/>
    <w:rsid w:val="00BB128E"/>
    <w:rsid w:val="00BB344A"/>
    <w:rsid w:val="00BB6B18"/>
    <w:rsid w:val="00BC4572"/>
    <w:rsid w:val="00BC4F03"/>
    <w:rsid w:val="00BD4A69"/>
    <w:rsid w:val="00BD5E64"/>
    <w:rsid w:val="00BE207F"/>
    <w:rsid w:val="00BE251F"/>
    <w:rsid w:val="00BF4CF1"/>
    <w:rsid w:val="00C03F44"/>
    <w:rsid w:val="00C0612F"/>
    <w:rsid w:val="00C10D9D"/>
    <w:rsid w:val="00C11593"/>
    <w:rsid w:val="00C11691"/>
    <w:rsid w:val="00C136AC"/>
    <w:rsid w:val="00C246C7"/>
    <w:rsid w:val="00C25590"/>
    <w:rsid w:val="00C25F7A"/>
    <w:rsid w:val="00C262E6"/>
    <w:rsid w:val="00C31F67"/>
    <w:rsid w:val="00C3710E"/>
    <w:rsid w:val="00C379C5"/>
    <w:rsid w:val="00C663DE"/>
    <w:rsid w:val="00C71B07"/>
    <w:rsid w:val="00C80A11"/>
    <w:rsid w:val="00C867A0"/>
    <w:rsid w:val="00C90C62"/>
    <w:rsid w:val="00CA1ACA"/>
    <w:rsid w:val="00CA330A"/>
    <w:rsid w:val="00CA47F6"/>
    <w:rsid w:val="00CB7BD1"/>
    <w:rsid w:val="00CC1A06"/>
    <w:rsid w:val="00CC489F"/>
    <w:rsid w:val="00CD69BC"/>
    <w:rsid w:val="00CE376E"/>
    <w:rsid w:val="00D11846"/>
    <w:rsid w:val="00D1303D"/>
    <w:rsid w:val="00D247CD"/>
    <w:rsid w:val="00D26203"/>
    <w:rsid w:val="00D32F1F"/>
    <w:rsid w:val="00D43999"/>
    <w:rsid w:val="00D456BC"/>
    <w:rsid w:val="00D46EBD"/>
    <w:rsid w:val="00D4708C"/>
    <w:rsid w:val="00D54776"/>
    <w:rsid w:val="00D54C66"/>
    <w:rsid w:val="00D70D42"/>
    <w:rsid w:val="00D86FBF"/>
    <w:rsid w:val="00D93732"/>
    <w:rsid w:val="00D95F36"/>
    <w:rsid w:val="00D965D3"/>
    <w:rsid w:val="00DA219D"/>
    <w:rsid w:val="00DC351A"/>
    <w:rsid w:val="00DC49BD"/>
    <w:rsid w:val="00DC4B21"/>
    <w:rsid w:val="00DC6111"/>
    <w:rsid w:val="00DD1F5A"/>
    <w:rsid w:val="00DD31B8"/>
    <w:rsid w:val="00DE236E"/>
    <w:rsid w:val="00DF3753"/>
    <w:rsid w:val="00DF7810"/>
    <w:rsid w:val="00E064E2"/>
    <w:rsid w:val="00E16754"/>
    <w:rsid w:val="00E44471"/>
    <w:rsid w:val="00E45568"/>
    <w:rsid w:val="00E4646F"/>
    <w:rsid w:val="00E465B2"/>
    <w:rsid w:val="00E55780"/>
    <w:rsid w:val="00E55DDE"/>
    <w:rsid w:val="00E6070C"/>
    <w:rsid w:val="00E645EB"/>
    <w:rsid w:val="00E728C1"/>
    <w:rsid w:val="00E95C59"/>
    <w:rsid w:val="00E969A6"/>
    <w:rsid w:val="00EB1DD6"/>
    <w:rsid w:val="00EB2B88"/>
    <w:rsid w:val="00EC66BB"/>
    <w:rsid w:val="00EC7C3A"/>
    <w:rsid w:val="00EF3F5F"/>
    <w:rsid w:val="00F307DF"/>
    <w:rsid w:val="00F3117F"/>
    <w:rsid w:val="00F3582D"/>
    <w:rsid w:val="00F43A98"/>
    <w:rsid w:val="00F452CA"/>
    <w:rsid w:val="00F46367"/>
    <w:rsid w:val="00F61FE6"/>
    <w:rsid w:val="00F6411B"/>
    <w:rsid w:val="00F64FCF"/>
    <w:rsid w:val="00F906B8"/>
    <w:rsid w:val="00F9637A"/>
    <w:rsid w:val="00FA3846"/>
    <w:rsid w:val="00FB6F29"/>
    <w:rsid w:val="00FC1E9D"/>
    <w:rsid w:val="00FC2B0F"/>
    <w:rsid w:val="00FC4D5C"/>
    <w:rsid w:val="00FD7A74"/>
    <w:rsid w:val="00FE5398"/>
    <w:rsid w:val="021DB2E0"/>
    <w:rsid w:val="029EA12B"/>
    <w:rsid w:val="0CD76C3D"/>
    <w:rsid w:val="14B9CBD0"/>
    <w:rsid w:val="16648B31"/>
    <w:rsid w:val="197D755E"/>
    <w:rsid w:val="1B140148"/>
    <w:rsid w:val="1E1878E6"/>
    <w:rsid w:val="1FE21540"/>
    <w:rsid w:val="204481BD"/>
    <w:rsid w:val="21E44B10"/>
    <w:rsid w:val="26D4D938"/>
    <w:rsid w:val="2C9F675E"/>
    <w:rsid w:val="32AD994E"/>
    <w:rsid w:val="32DF43FD"/>
    <w:rsid w:val="3306E18C"/>
    <w:rsid w:val="391074D7"/>
    <w:rsid w:val="3DD56DE7"/>
    <w:rsid w:val="406E40B3"/>
    <w:rsid w:val="4194A435"/>
    <w:rsid w:val="42435EF6"/>
    <w:rsid w:val="44CC4713"/>
    <w:rsid w:val="44E6110C"/>
    <w:rsid w:val="459E2A13"/>
    <w:rsid w:val="45B42AC4"/>
    <w:rsid w:val="45E70C0D"/>
    <w:rsid w:val="45FD1A20"/>
    <w:rsid w:val="48CE28DA"/>
    <w:rsid w:val="49128180"/>
    <w:rsid w:val="4A5523C6"/>
    <w:rsid w:val="4B7D0A3D"/>
    <w:rsid w:val="4D8C7B3B"/>
    <w:rsid w:val="4DAC74C1"/>
    <w:rsid w:val="4E5729AF"/>
    <w:rsid w:val="4FABDDD0"/>
    <w:rsid w:val="50604849"/>
    <w:rsid w:val="56D08647"/>
    <w:rsid w:val="5E7445CC"/>
    <w:rsid w:val="5F6952AA"/>
    <w:rsid w:val="5FBF7EE4"/>
    <w:rsid w:val="61B0B244"/>
    <w:rsid w:val="66AF7D21"/>
    <w:rsid w:val="7333678A"/>
    <w:rsid w:val="735A2065"/>
    <w:rsid w:val="7866A2D3"/>
    <w:rsid w:val="786D340C"/>
    <w:rsid w:val="78CADC58"/>
    <w:rsid w:val="78F65EEE"/>
    <w:rsid w:val="7C0B56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2"/>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360AFD"/>
    <w:pPr>
      <w:numPr>
        <w:numId w:val="0"/>
      </w:numPr>
      <w:spacing w:before="0" w:after="0"/>
      <w:jc w:val="both"/>
      <w:outlineLvl w:val="1"/>
    </w:pPr>
  </w:style>
  <w:style w:type="paragraph" w:styleId="Ttulo3">
    <w:name w:val="heading 3"/>
    <w:basedOn w:val="Ttulo2"/>
    <w:next w:val="Normal"/>
    <w:link w:val="Ttulo3Car"/>
    <w:autoRedefine/>
    <w:unhideWhenUsed/>
    <w:qFormat/>
    <w:rsid w:val="00C262E6"/>
    <w:pPr>
      <w:numPr>
        <w:ilvl w:val="2"/>
      </w:numPr>
      <w:outlineLvl w:val="2"/>
    </w:pPr>
    <w:rPr>
      <w:b w:val="0"/>
      <w:bCs w:val="0"/>
    </w:rPr>
  </w:style>
  <w:style w:type="paragraph" w:styleId="Ttulo4">
    <w:name w:val="heading 4"/>
    <w:basedOn w:val="Ttulo3"/>
    <w:next w:val="Normal"/>
    <w:link w:val="Ttulo4Car"/>
    <w:autoRedefine/>
    <w:unhideWhenUsed/>
    <w:qFormat/>
    <w:rsid w:val="00C262E6"/>
    <w:pPr>
      <w:numPr>
        <w:ilvl w:val="3"/>
      </w:numPr>
      <w:outlineLvl w:val="3"/>
    </w:p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360AFD"/>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2"/>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C262E6"/>
    <w:rPr>
      <w:rFonts w:ascii="Arial" w:eastAsia="Times New Roman" w:hAnsi="Arial" w:cs="Arial"/>
      <w:kern w:val="32"/>
      <w:sz w:val="24"/>
      <w:szCs w:val="24"/>
      <w:lang w:val="es-ES_tradnl" w:eastAsia="es-ES"/>
    </w:rPr>
  </w:style>
  <w:style w:type="character" w:customStyle="1" w:styleId="Ttulo4Car">
    <w:name w:val="Título 4 Car"/>
    <w:basedOn w:val="Fuentedeprrafopredeter"/>
    <w:link w:val="Ttulo4"/>
    <w:rsid w:val="00C262E6"/>
    <w:rPr>
      <w:rFonts w:ascii="Arial" w:eastAsia="Times New Roman" w:hAnsi="Arial" w:cs="Arial"/>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3"/>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iPriority w:val="99"/>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uiPriority w:val="99"/>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4"/>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5"/>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6"/>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7"/>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8"/>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9"/>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10"/>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5515">
      <w:bodyDiv w:val="1"/>
      <w:marLeft w:val="0"/>
      <w:marRight w:val="0"/>
      <w:marTop w:val="0"/>
      <w:marBottom w:val="0"/>
      <w:divBdr>
        <w:top w:val="none" w:sz="0" w:space="0" w:color="auto"/>
        <w:left w:val="none" w:sz="0" w:space="0" w:color="auto"/>
        <w:bottom w:val="none" w:sz="0" w:space="0" w:color="auto"/>
        <w:right w:val="none" w:sz="0" w:space="0" w:color="auto"/>
      </w:divBdr>
    </w:div>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orrespondenciaexterna@contraloriabogota.gov.co"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9611-7802-4269-957E-289E80A5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Martha Lucero Parra Ragua</cp:lastModifiedBy>
  <cp:revision>3</cp:revision>
  <cp:lastPrinted>2021-08-23T21:10:00Z</cp:lastPrinted>
  <dcterms:created xsi:type="dcterms:W3CDTF">2025-06-27T15:20:00Z</dcterms:created>
  <dcterms:modified xsi:type="dcterms:W3CDTF">2025-06-27T19:33:00Z</dcterms:modified>
</cp:coreProperties>
</file>