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AF5BF" w14:textId="77777777" w:rsidR="001B3688" w:rsidRPr="005D73A5" w:rsidRDefault="001B3688" w:rsidP="001B3688">
      <w:pPr>
        <w:pStyle w:val="Prrafodelista"/>
        <w:spacing w:line="360" w:lineRule="auto"/>
        <w:ind w:left="360"/>
        <w:rPr>
          <w:rFonts w:cs="Arial"/>
          <w:b/>
          <w:bCs/>
          <w:szCs w:val="22"/>
        </w:rPr>
      </w:pPr>
      <w:bookmarkStart w:id="0" w:name="_GoBack"/>
      <w:bookmarkEnd w:id="0"/>
    </w:p>
    <w:p w14:paraId="560262C6" w14:textId="50BE140E" w:rsidR="001B3688" w:rsidRPr="005D73A5" w:rsidRDefault="001B3688" w:rsidP="00A63C2D">
      <w:pPr>
        <w:pStyle w:val="Prrafodelista"/>
        <w:spacing w:line="360" w:lineRule="auto"/>
        <w:ind w:left="360"/>
        <w:rPr>
          <w:rFonts w:cs="Arial"/>
          <w:b/>
          <w:bCs/>
          <w:szCs w:val="22"/>
        </w:rPr>
      </w:pPr>
      <w:r w:rsidRPr="005D73A5">
        <w:rPr>
          <w:rFonts w:cs="Arial"/>
          <w:b/>
          <w:bCs/>
          <w:szCs w:val="22"/>
        </w:rPr>
        <w:t>1.Perfil del administrador de la auditoría</w:t>
      </w:r>
    </w:p>
    <w:p w14:paraId="3ED9E107" w14:textId="77777777" w:rsidR="001B3688" w:rsidRPr="005D73A5" w:rsidRDefault="001B3688" w:rsidP="00A63C2D">
      <w:pPr>
        <w:pStyle w:val="Prrafodelista"/>
        <w:spacing w:line="360" w:lineRule="auto"/>
        <w:ind w:left="360"/>
        <w:rPr>
          <w:rFonts w:cs="Arial"/>
          <w:b/>
          <w:bCs/>
          <w:szCs w:val="22"/>
        </w:rPr>
      </w:pPr>
    </w:p>
    <w:p w14:paraId="34941D39" w14:textId="77777777" w:rsidR="001B3688" w:rsidRPr="005D73A5" w:rsidRDefault="001B3688" w:rsidP="00A63C2D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Formación como auditor, mínimo en una de las normas técnicas de los sistemas que conforman el Sistema Integrado de Gestión-SIG de la entidad.</w:t>
      </w:r>
    </w:p>
    <w:p w14:paraId="3131DEA3" w14:textId="3E30218C" w:rsidR="001B3688" w:rsidRPr="005D73A5" w:rsidRDefault="001B3688" w:rsidP="00A63C2D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Experiencia en el desarrollo de auditorías a sistemas de gestión</w:t>
      </w:r>
      <w:r w:rsidR="0035302D">
        <w:rPr>
          <w:rStyle w:val="Refdenotaalpie"/>
          <w:rFonts w:cs="Arial"/>
          <w:szCs w:val="22"/>
        </w:rPr>
        <w:footnoteReference w:id="1"/>
      </w:r>
      <w:r w:rsidRPr="005D73A5">
        <w:rPr>
          <w:rFonts w:cs="Arial"/>
          <w:szCs w:val="22"/>
        </w:rPr>
        <w:t>.</w:t>
      </w:r>
    </w:p>
    <w:p w14:paraId="11201B8F" w14:textId="39D86890" w:rsidR="001B3688" w:rsidRPr="0035302D" w:rsidRDefault="001B3688" w:rsidP="0035302D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Conocimiento del contexto organizacional de la entidad.</w:t>
      </w:r>
    </w:p>
    <w:p w14:paraId="174230F7" w14:textId="77777777" w:rsidR="0035302D" w:rsidRPr="005D73A5" w:rsidRDefault="0035302D" w:rsidP="00A63C2D">
      <w:pPr>
        <w:pStyle w:val="Prrafodelista"/>
        <w:spacing w:line="360" w:lineRule="auto"/>
        <w:ind w:left="720"/>
        <w:rPr>
          <w:rFonts w:cs="Arial"/>
          <w:b/>
          <w:bCs/>
          <w:szCs w:val="22"/>
        </w:rPr>
      </w:pPr>
    </w:p>
    <w:p w14:paraId="17CDE6FD" w14:textId="01FB8A74" w:rsidR="001B3688" w:rsidRPr="005D73A5" w:rsidRDefault="001B3688" w:rsidP="00A63C2D">
      <w:pPr>
        <w:spacing w:line="360" w:lineRule="auto"/>
        <w:ind w:firstLine="349"/>
        <w:rPr>
          <w:rFonts w:cs="Arial"/>
          <w:b/>
          <w:bCs/>
          <w:szCs w:val="22"/>
        </w:rPr>
      </w:pPr>
      <w:r w:rsidRPr="005D73A5">
        <w:rPr>
          <w:rFonts w:cs="Arial"/>
          <w:b/>
          <w:bCs/>
          <w:szCs w:val="22"/>
        </w:rPr>
        <w:t xml:space="preserve">1.1 Responsabilidades administrador de Auditoria: </w:t>
      </w:r>
    </w:p>
    <w:p w14:paraId="14AB3F0F" w14:textId="77777777" w:rsidR="001B3688" w:rsidRPr="005D73A5" w:rsidRDefault="001B3688" w:rsidP="00A63C2D">
      <w:pPr>
        <w:spacing w:line="360" w:lineRule="auto"/>
        <w:ind w:firstLine="349"/>
        <w:rPr>
          <w:rFonts w:cs="Arial"/>
          <w:b/>
          <w:bCs/>
          <w:szCs w:val="22"/>
        </w:rPr>
      </w:pPr>
    </w:p>
    <w:p w14:paraId="51232790" w14:textId="77777777" w:rsidR="001B3688" w:rsidRPr="005D73A5" w:rsidRDefault="001B3688" w:rsidP="00A63C2D">
      <w:pPr>
        <w:pStyle w:val="Prrafodelista"/>
        <w:numPr>
          <w:ilvl w:val="0"/>
          <w:numId w:val="3"/>
        </w:numPr>
        <w:spacing w:line="360" w:lineRule="auto"/>
        <w:ind w:left="709"/>
        <w:rPr>
          <w:rFonts w:cs="Arial"/>
          <w:szCs w:val="22"/>
        </w:rPr>
      </w:pPr>
      <w:r w:rsidRPr="005D73A5">
        <w:rPr>
          <w:rFonts w:cs="Arial"/>
          <w:szCs w:val="22"/>
        </w:rPr>
        <w:t xml:space="preserve">Identificar y evaluar los riesgos del Plan de Auditoria. </w:t>
      </w:r>
    </w:p>
    <w:p w14:paraId="4CB1AD3B" w14:textId="2ECDB47A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Determinar los recursos necesarios</w:t>
      </w:r>
      <w:r w:rsidR="00640A3C">
        <w:rPr>
          <w:rFonts w:cs="Arial"/>
          <w:szCs w:val="22"/>
        </w:rPr>
        <w:t>,</w:t>
      </w:r>
      <w:r w:rsidRPr="005D73A5">
        <w:rPr>
          <w:rFonts w:cs="Arial"/>
          <w:szCs w:val="22"/>
        </w:rPr>
        <w:t xml:space="preserve"> la disponibilidad de los auditores y expertos técnicos, con la competencia adecuada para desarrollar los objetivos particulares del Plan de Auditoría.</w:t>
      </w:r>
    </w:p>
    <w:p w14:paraId="574F9C2E" w14:textId="77777777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Asegurar la formulación del plan de auditoría, que incluya el establecimiento de objetivos, alcance y criterios de auditoría, selección del equipo auditor y método de evaluación a los auditores.</w:t>
      </w:r>
    </w:p>
    <w:p w14:paraId="24277232" w14:textId="22E91673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 xml:space="preserve">Informar a la alta dirección acerca del contenido del </w:t>
      </w:r>
      <w:r w:rsidR="00640A3C">
        <w:rPr>
          <w:rFonts w:cs="Arial"/>
          <w:szCs w:val="22"/>
        </w:rPr>
        <w:t>P</w:t>
      </w:r>
      <w:r w:rsidR="00640A3C" w:rsidRPr="005D73A5">
        <w:rPr>
          <w:rFonts w:cs="Arial"/>
          <w:szCs w:val="22"/>
        </w:rPr>
        <w:t xml:space="preserve">lan </w:t>
      </w:r>
      <w:r w:rsidRPr="005D73A5">
        <w:rPr>
          <w:rFonts w:cs="Arial"/>
          <w:szCs w:val="22"/>
        </w:rPr>
        <w:t xml:space="preserve">de </w:t>
      </w:r>
      <w:r w:rsidR="00640A3C">
        <w:rPr>
          <w:rFonts w:cs="Arial"/>
          <w:szCs w:val="22"/>
        </w:rPr>
        <w:t>Auditorí</w:t>
      </w:r>
      <w:r w:rsidR="00640A3C" w:rsidRPr="005D73A5">
        <w:rPr>
          <w:rFonts w:cs="Arial"/>
          <w:szCs w:val="22"/>
        </w:rPr>
        <w:t>a</w:t>
      </w:r>
    </w:p>
    <w:p w14:paraId="1854A7B5" w14:textId="77777777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Liderar la elaboración del Plan de la Auditoría</w:t>
      </w:r>
      <w:r w:rsidRPr="005D73A5">
        <w:rPr>
          <w:rStyle w:val="Refdenotaalpie"/>
          <w:rFonts w:cs="Arial"/>
          <w:szCs w:val="22"/>
        </w:rPr>
        <w:footnoteReference w:id="2"/>
      </w:r>
      <w:r w:rsidRPr="005D73A5">
        <w:rPr>
          <w:rFonts w:cs="Arial"/>
          <w:szCs w:val="22"/>
        </w:rPr>
        <w:t>.</w:t>
      </w:r>
    </w:p>
    <w:p w14:paraId="02B27F6F" w14:textId="77777777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Orientar al equipo de auditores en la preparación de la documentación necesaria para la realización de la auditoría.</w:t>
      </w:r>
    </w:p>
    <w:p w14:paraId="14CF6D0A" w14:textId="1D24E6DC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lastRenderedPageBreak/>
        <w:t>Realizar reuniones con el equipo audi</w:t>
      </w:r>
      <w:r w:rsidR="00640A3C">
        <w:rPr>
          <w:rFonts w:cs="Arial"/>
          <w:szCs w:val="22"/>
        </w:rPr>
        <w:t>tor para precisar y clasificar las no conformidades y oportunidades de mejora</w:t>
      </w:r>
      <w:r w:rsidRPr="005D73A5">
        <w:rPr>
          <w:rFonts w:cs="Arial"/>
          <w:szCs w:val="22"/>
        </w:rPr>
        <w:t xml:space="preserve">.  </w:t>
      </w:r>
    </w:p>
    <w:p w14:paraId="7496D673" w14:textId="77777777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 xml:space="preserve">Apoyarse en el conocimiento de expertos técnicos en los eventos y situaciones que así lo requieran. </w:t>
      </w:r>
    </w:p>
    <w:p w14:paraId="59ADE500" w14:textId="51AEB9D5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 xml:space="preserve">Recibir y revisar los documentos que le entreguen los </w:t>
      </w:r>
      <w:r w:rsidR="00640A3C">
        <w:rPr>
          <w:rFonts w:cs="Arial"/>
          <w:szCs w:val="22"/>
        </w:rPr>
        <w:t>a</w:t>
      </w:r>
      <w:r w:rsidRPr="005D73A5">
        <w:rPr>
          <w:rFonts w:cs="Arial"/>
          <w:szCs w:val="22"/>
        </w:rPr>
        <w:t>uditores</w:t>
      </w:r>
      <w:r w:rsidR="00640A3C">
        <w:rPr>
          <w:rFonts w:cs="Arial"/>
          <w:szCs w:val="22"/>
        </w:rPr>
        <w:t>.</w:t>
      </w:r>
    </w:p>
    <w:p w14:paraId="7F370823" w14:textId="77777777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Asegurar el manejo y mantenimiento de los registros del desarrollo del Plan de auditoría.</w:t>
      </w:r>
    </w:p>
    <w:p w14:paraId="7D40306E" w14:textId="48F8F564" w:rsidR="001B3688" w:rsidRDefault="00640A3C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>
        <w:rPr>
          <w:rFonts w:cs="Arial"/>
          <w:szCs w:val="22"/>
        </w:rPr>
        <w:t>Representar al equipo auditor</w:t>
      </w:r>
      <w:r w:rsidR="001B3688" w:rsidRPr="005D73A5">
        <w:rPr>
          <w:rFonts w:cs="Arial"/>
          <w:szCs w:val="22"/>
        </w:rPr>
        <w:t xml:space="preserve"> en las comunicaciones con el cliente de la auditoría y el auditado.</w:t>
      </w:r>
    </w:p>
    <w:p w14:paraId="249171A2" w14:textId="2199B1F0" w:rsidR="00640A3C" w:rsidRPr="005D73A5" w:rsidRDefault="00640A3C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>
        <w:rPr>
          <w:rFonts w:cs="Arial"/>
          <w:szCs w:val="22"/>
        </w:rPr>
        <w:t>Realizar las reuniones de apertura y cierre de auditoría al sistema de gestión</w:t>
      </w:r>
    </w:p>
    <w:p w14:paraId="228EE6C5" w14:textId="77777777" w:rsidR="001B3688" w:rsidRPr="005D73A5" w:rsidRDefault="001B3688" w:rsidP="00A63C2D">
      <w:pPr>
        <w:pStyle w:val="Encabezado"/>
        <w:numPr>
          <w:ilvl w:val="0"/>
          <w:numId w:val="2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Coordinar la elaboración del informe de auditoría.</w:t>
      </w:r>
    </w:p>
    <w:p w14:paraId="7DF21397" w14:textId="70BD4143" w:rsidR="001B3688" w:rsidRPr="005D73A5" w:rsidRDefault="001B3688" w:rsidP="00A63C2D">
      <w:pPr>
        <w:pStyle w:val="Encabezado"/>
        <w:spacing w:before="240" w:line="360" w:lineRule="auto"/>
        <w:rPr>
          <w:rFonts w:cs="Arial"/>
          <w:b/>
          <w:bCs/>
          <w:szCs w:val="22"/>
        </w:rPr>
      </w:pPr>
      <w:r w:rsidRPr="005D73A5">
        <w:rPr>
          <w:rFonts w:cs="Arial"/>
          <w:b/>
          <w:bCs/>
          <w:szCs w:val="22"/>
        </w:rPr>
        <w:t xml:space="preserve">2. Perfil del Auditor Interno: </w:t>
      </w:r>
    </w:p>
    <w:p w14:paraId="4AE683B6" w14:textId="7C49FBE4" w:rsidR="001B3688" w:rsidRPr="005D73A5" w:rsidRDefault="001B3688" w:rsidP="00A63C2D">
      <w:pPr>
        <w:pStyle w:val="Encabezado"/>
        <w:numPr>
          <w:ilvl w:val="0"/>
          <w:numId w:val="4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Conocimientos de las normas en las que se basa el Sistema Integrado de Gestión de la entidad, formación y/o certificación como auditor interno en el sis</w:t>
      </w:r>
      <w:r w:rsidR="00640A3C">
        <w:rPr>
          <w:rFonts w:cs="Arial"/>
          <w:szCs w:val="22"/>
        </w:rPr>
        <w:t>tema de g</w:t>
      </w:r>
      <w:r w:rsidRPr="005D73A5">
        <w:rPr>
          <w:rFonts w:cs="Arial"/>
          <w:szCs w:val="22"/>
        </w:rPr>
        <w:t>estión a auditar.</w:t>
      </w:r>
    </w:p>
    <w:p w14:paraId="0857C0B3" w14:textId="124F5C8B" w:rsidR="001B3688" w:rsidRPr="005D73A5" w:rsidRDefault="001B3688" w:rsidP="00A63C2D">
      <w:pPr>
        <w:pStyle w:val="Encabezado"/>
        <w:spacing w:before="240" w:line="360" w:lineRule="auto"/>
        <w:rPr>
          <w:rFonts w:cs="Arial"/>
          <w:b/>
          <w:bCs/>
          <w:szCs w:val="22"/>
        </w:rPr>
      </w:pPr>
      <w:r w:rsidRPr="005D73A5">
        <w:rPr>
          <w:rFonts w:cs="Arial"/>
          <w:b/>
          <w:bCs/>
          <w:szCs w:val="22"/>
        </w:rPr>
        <w:t>2.1 Responsabilidades del Auditor Interno:</w:t>
      </w:r>
    </w:p>
    <w:p w14:paraId="298855DD" w14:textId="77777777" w:rsidR="001B3688" w:rsidRPr="005D73A5" w:rsidRDefault="001B3688" w:rsidP="00A63C2D">
      <w:pPr>
        <w:pStyle w:val="Encabezado"/>
        <w:numPr>
          <w:ilvl w:val="0"/>
          <w:numId w:val="4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Asistir a las reuniones preparatorias de la auditoría.</w:t>
      </w:r>
    </w:p>
    <w:p w14:paraId="6E52DA05" w14:textId="77777777" w:rsidR="001B3688" w:rsidRPr="005D73A5" w:rsidRDefault="001B3688" w:rsidP="00A63C2D">
      <w:pPr>
        <w:pStyle w:val="Encabezado"/>
        <w:numPr>
          <w:ilvl w:val="0"/>
          <w:numId w:val="4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Revisar la documentación relacionada con el proceso a auditar.</w:t>
      </w:r>
    </w:p>
    <w:p w14:paraId="7B82F0BE" w14:textId="77777777" w:rsidR="001B3688" w:rsidRPr="005D73A5" w:rsidRDefault="001B3688" w:rsidP="00A63C2D">
      <w:pPr>
        <w:pStyle w:val="Encabezado"/>
        <w:numPr>
          <w:ilvl w:val="0"/>
          <w:numId w:val="4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Preparar los documentos necesarios para la realización de la auditoría.</w:t>
      </w:r>
    </w:p>
    <w:p w14:paraId="695A9DD6" w14:textId="77777777" w:rsidR="001B3688" w:rsidRPr="005D73A5" w:rsidRDefault="001B3688" w:rsidP="00A63C2D">
      <w:pPr>
        <w:pStyle w:val="Encabezado"/>
        <w:numPr>
          <w:ilvl w:val="0"/>
          <w:numId w:val="4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Desarrollar en el tiempo presupuestado la auditoría asignada.</w:t>
      </w:r>
    </w:p>
    <w:p w14:paraId="676D3DE7" w14:textId="0A2864F5" w:rsidR="001B3688" w:rsidRDefault="001B3688" w:rsidP="00A63C2D">
      <w:pPr>
        <w:pStyle w:val="Encabezado"/>
        <w:numPr>
          <w:ilvl w:val="0"/>
          <w:numId w:val="4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lastRenderedPageBreak/>
        <w:t>Elaborar la(s) lista(s)</w:t>
      </w:r>
      <w:r w:rsidR="00640A3C">
        <w:rPr>
          <w:rFonts w:cs="Arial"/>
          <w:szCs w:val="22"/>
        </w:rPr>
        <w:t xml:space="preserve"> </w:t>
      </w:r>
      <w:r w:rsidRPr="005D73A5">
        <w:rPr>
          <w:rFonts w:cs="Arial"/>
          <w:szCs w:val="22"/>
        </w:rPr>
        <w:t>de verificación, constatando la inclusión de todos los requisitos legales y de la(s) norma(s) a auditar; así como el Reporte de no conformidades y oportunidades de mejora, entre otros.</w:t>
      </w:r>
    </w:p>
    <w:p w14:paraId="588B361D" w14:textId="77777777" w:rsidR="00640A3C" w:rsidRPr="005D73A5" w:rsidRDefault="00640A3C" w:rsidP="00640A3C">
      <w:pPr>
        <w:pStyle w:val="Encabezado"/>
        <w:numPr>
          <w:ilvl w:val="0"/>
          <w:numId w:val="4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 xml:space="preserve">Realizar la reunión de </w:t>
      </w:r>
      <w:r>
        <w:rPr>
          <w:rFonts w:cs="Arial"/>
          <w:szCs w:val="22"/>
        </w:rPr>
        <w:t>presentación de resultados de</w:t>
      </w:r>
      <w:r w:rsidRPr="005D73A5">
        <w:rPr>
          <w:rFonts w:cs="Arial"/>
          <w:szCs w:val="22"/>
        </w:rPr>
        <w:t xml:space="preserve"> auditoría del proceso </w:t>
      </w:r>
      <w:r>
        <w:rPr>
          <w:rFonts w:cs="Arial"/>
          <w:szCs w:val="22"/>
        </w:rPr>
        <w:t>asignado.</w:t>
      </w:r>
    </w:p>
    <w:p w14:paraId="64ECA4CD" w14:textId="77777777" w:rsidR="001B3688" w:rsidRPr="005D73A5" w:rsidRDefault="001B3688" w:rsidP="00A63C2D">
      <w:pPr>
        <w:pStyle w:val="Encabezado"/>
        <w:numPr>
          <w:ilvl w:val="0"/>
          <w:numId w:val="4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 xml:space="preserve">Organizar la documentación y soportes generados durante el desarrollo de la auditoría. </w:t>
      </w:r>
    </w:p>
    <w:p w14:paraId="021A8DF1" w14:textId="77777777" w:rsidR="001B3688" w:rsidRPr="005D73A5" w:rsidRDefault="001B3688" w:rsidP="00A63C2D">
      <w:pPr>
        <w:pStyle w:val="Encabezado"/>
        <w:spacing w:before="240" w:line="360" w:lineRule="auto"/>
        <w:rPr>
          <w:rFonts w:cs="Arial"/>
          <w:b/>
          <w:bCs/>
          <w:szCs w:val="22"/>
        </w:rPr>
      </w:pPr>
      <w:r w:rsidRPr="005D73A5">
        <w:rPr>
          <w:rFonts w:cs="Arial"/>
          <w:b/>
          <w:bCs/>
          <w:szCs w:val="22"/>
        </w:rPr>
        <w:t>3. Perfil del Auditor Líder:</w:t>
      </w:r>
    </w:p>
    <w:p w14:paraId="5B331E6B" w14:textId="201E7B05" w:rsidR="001B3688" w:rsidRPr="005D73A5" w:rsidRDefault="001B3688" w:rsidP="00A63C2D">
      <w:pPr>
        <w:pStyle w:val="Encabezado"/>
        <w:numPr>
          <w:ilvl w:val="0"/>
          <w:numId w:val="6"/>
        </w:numPr>
        <w:spacing w:before="240" w:line="360" w:lineRule="auto"/>
        <w:rPr>
          <w:rFonts w:cs="Arial"/>
          <w:strike/>
          <w:szCs w:val="22"/>
        </w:rPr>
      </w:pPr>
      <w:r w:rsidRPr="005D73A5">
        <w:rPr>
          <w:rFonts w:cs="Arial"/>
          <w:szCs w:val="22"/>
        </w:rPr>
        <w:t>Conocimiento de las normas en las que se basa el Sistema Integrado de Gestión de la entidad, formación y/o certificación como auditor interno en el sistema de Gestión a auditar. experiencia mínim</w:t>
      </w:r>
      <w:r w:rsidR="005D73A5">
        <w:rPr>
          <w:rFonts w:cs="Arial"/>
          <w:szCs w:val="22"/>
        </w:rPr>
        <w:t>a</w:t>
      </w:r>
      <w:r w:rsidRPr="005D73A5">
        <w:rPr>
          <w:rFonts w:cs="Arial"/>
          <w:szCs w:val="22"/>
        </w:rPr>
        <w:t xml:space="preserve"> de dos (2) ejecuciones de auditoría interna a alguno de los Sistemas de Gestión que conforman el SIG</w:t>
      </w:r>
    </w:p>
    <w:p w14:paraId="2CB3CF65" w14:textId="66FF4566" w:rsidR="001B3688" w:rsidRPr="005D73A5" w:rsidRDefault="001B3688" w:rsidP="00A63C2D">
      <w:pPr>
        <w:pStyle w:val="Encabezado"/>
        <w:spacing w:before="240" w:line="360" w:lineRule="auto"/>
        <w:rPr>
          <w:rFonts w:cs="Arial"/>
          <w:b/>
          <w:bCs/>
          <w:strike/>
          <w:szCs w:val="22"/>
        </w:rPr>
      </w:pPr>
      <w:r w:rsidRPr="005D73A5">
        <w:rPr>
          <w:rFonts w:cs="Arial"/>
          <w:b/>
          <w:bCs/>
          <w:szCs w:val="22"/>
        </w:rPr>
        <w:t xml:space="preserve">3.1 Responsabilidades Auditor Líder: </w:t>
      </w:r>
    </w:p>
    <w:p w14:paraId="09282D10" w14:textId="7639C15D" w:rsidR="001B3688" w:rsidRPr="005D73A5" w:rsidRDefault="001B3688" w:rsidP="00A63C2D">
      <w:pPr>
        <w:pStyle w:val="Encabezado"/>
        <w:spacing w:before="240" w:line="360" w:lineRule="auto"/>
        <w:ind w:firstLine="709"/>
        <w:rPr>
          <w:rFonts w:cs="Arial"/>
          <w:szCs w:val="22"/>
        </w:rPr>
      </w:pPr>
      <w:r w:rsidRPr="005D73A5">
        <w:rPr>
          <w:rFonts w:cs="Arial"/>
          <w:szCs w:val="22"/>
        </w:rPr>
        <w:t>Además de las descritas en numeral 2.1: Responsabilidades del Auditor Interno, el auditor Líder debe:</w:t>
      </w:r>
    </w:p>
    <w:p w14:paraId="65556A58" w14:textId="77777777" w:rsidR="001B3688" w:rsidRPr="005D73A5" w:rsidRDefault="001B3688" w:rsidP="00A63C2D">
      <w:pPr>
        <w:pStyle w:val="Encabezado"/>
        <w:numPr>
          <w:ilvl w:val="0"/>
          <w:numId w:val="6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Presentar el equipo auditor al cliente de la auditoría y/o al responsable del proceso auditado.</w:t>
      </w:r>
    </w:p>
    <w:p w14:paraId="6B59676D" w14:textId="23A2EDD4" w:rsidR="001B3688" w:rsidRPr="005D73A5" w:rsidRDefault="001B3688" w:rsidP="00A63C2D">
      <w:pPr>
        <w:pStyle w:val="Encabezado"/>
        <w:numPr>
          <w:ilvl w:val="0"/>
          <w:numId w:val="6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Suministrar las listas de</w:t>
      </w:r>
      <w:r w:rsidRPr="008276FC">
        <w:rPr>
          <w:rFonts w:cs="Arial"/>
          <w:szCs w:val="22"/>
        </w:rPr>
        <w:t xml:space="preserve"> </w:t>
      </w:r>
      <w:r w:rsidRPr="005D73A5">
        <w:rPr>
          <w:rFonts w:cs="Arial"/>
          <w:szCs w:val="22"/>
        </w:rPr>
        <w:t>verificación diligenciadas y la versión preliminar del Reporte de No Conformidades y Oportuni</w:t>
      </w:r>
      <w:r w:rsidR="00640A3C">
        <w:rPr>
          <w:rFonts w:cs="Arial"/>
          <w:szCs w:val="22"/>
        </w:rPr>
        <w:t xml:space="preserve">dades de mejora para revisión </w:t>
      </w:r>
      <w:r w:rsidRPr="005D73A5">
        <w:rPr>
          <w:rFonts w:cs="Arial"/>
          <w:szCs w:val="22"/>
        </w:rPr>
        <w:t xml:space="preserve">por parte del administrador de la auditoria. </w:t>
      </w:r>
    </w:p>
    <w:p w14:paraId="5FE1C119" w14:textId="6EB9149B" w:rsidR="001B3688" w:rsidRPr="005D73A5" w:rsidRDefault="001B3688" w:rsidP="00A63C2D">
      <w:pPr>
        <w:pStyle w:val="Encabezado"/>
        <w:numPr>
          <w:ilvl w:val="0"/>
          <w:numId w:val="6"/>
        </w:numPr>
        <w:spacing w:before="240" w:line="360" w:lineRule="auto"/>
        <w:rPr>
          <w:rFonts w:cs="Arial"/>
          <w:szCs w:val="22"/>
        </w:rPr>
      </w:pPr>
      <w:r w:rsidRPr="005D73A5">
        <w:rPr>
          <w:rFonts w:cs="Arial"/>
          <w:szCs w:val="22"/>
        </w:rPr>
        <w:t>Entregar al administrador de la auditoria la documentación y soportes generados durante el desarrollo de la misma.</w:t>
      </w:r>
    </w:p>
    <w:sectPr w:rsidR="001B3688" w:rsidRPr="005D73A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ADD7B" w14:textId="77777777" w:rsidR="00994A92" w:rsidRDefault="00994A92" w:rsidP="001B3688">
      <w:r>
        <w:separator/>
      </w:r>
    </w:p>
  </w:endnote>
  <w:endnote w:type="continuationSeparator" w:id="0">
    <w:p w14:paraId="07DE5BB1" w14:textId="77777777" w:rsidR="00994A92" w:rsidRDefault="00994A92" w:rsidP="001B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440E" w14:textId="77777777" w:rsidR="001B3688" w:rsidRPr="00F270CC" w:rsidRDefault="00955D13" w:rsidP="001B3688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1B3688" w:rsidRPr="00F270CC">
        <w:rPr>
          <w:rStyle w:val="Hipervnculo"/>
          <w:rFonts w:cs="Arial"/>
          <w:szCs w:val="22"/>
        </w:rPr>
        <w:t>www.contraloriabogota.gov.co</w:t>
      </w:r>
    </w:hyperlink>
  </w:p>
  <w:p w14:paraId="5C3EA0B4" w14:textId="77777777" w:rsidR="001B3688" w:rsidRPr="00F270CC" w:rsidRDefault="001B3688" w:rsidP="001B3688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69A80E80" w14:textId="77777777" w:rsidR="001B3688" w:rsidRPr="00F270CC" w:rsidRDefault="001B3688" w:rsidP="001B3688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6F414107" w14:textId="77777777" w:rsidR="001B3688" w:rsidRPr="00F270CC" w:rsidRDefault="001B3688" w:rsidP="001B3688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955D13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955D13">
      <w:rPr>
        <w:noProof/>
        <w:szCs w:val="22"/>
      </w:rPr>
      <w:t>3</w:t>
    </w:r>
    <w:r w:rsidRPr="00F270CC">
      <w:rPr>
        <w:szCs w:val="22"/>
      </w:rPr>
      <w:fldChar w:fldCharType="end"/>
    </w:r>
  </w:p>
  <w:p w14:paraId="2A064A2F" w14:textId="77777777" w:rsidR="001B3688" w:rsidRPr="001B3688" w:rsidRDefault="001B3688" w:rsidP="001B36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354B" w14:textId="77777777" w:rsidR="00994A92" w:rsidRDefault="00994A92" w:rsidP="001B3688">
      <w:r>
        <w:separator/>
      </w:r>
    </w:p>
  </w:footnote>
  <w:footnote w:type="continuationSeparator" w:id="0">
    <w:p w14:paraId="7E6BD873" w14:textId="77777777" w:rsidR="00994A92" w:rsidRDefault="00994A92" w:rsidP="001B3688">
      <w:r>
        <w:continuationSeparator/>
      </w:r>
    </w:p>
  </w:footnote>
  <w:footnote w:id="1">
    <w:p w14:paraId="5783CB67" w14:textId="2D12DB24" w:rsidR="0035302D" w:rsidRPr="0035302D" w:rsidRDefault="0035302D">
      <w:pPr>
        <w:pStyle w:val="Textonotapie"/>
        <w:rPr>
          <w:rFonts w:eastAsia="Calibri" w:cs="Arial"/>
          <w:sz w:val="16"/>
          <w:szCs w:val="16"/>
          <w:lang w:eastAsia="es-CO"/>
        </w:rPr>
      </w:pPr>
      <w:r>
        <w:rPr>
          <w:rStyle w:val="Refdenotaalpie"/>
        </w:rPr>
        <w:footnoteRef/>
      </w:r>
      <w:r>
        <w:t xml:space="preserve"> </w:t>
      </w:r>
      <w:r w:rsidRPr="0035302D">
        <w:rPr>
          <w:rFonts w:eastAsia="Calibri" w:cs="Arial"/>
          <w:sz w:val="16"/>
          <w:szCs w:val="16"/>
          <w:lang w:eastAsia="es-CO"/>
        </w:rPr>
        <w:t>Esta experiencia solo se requerirá si el administrador de  la auditoría es un funcionario diferente al Jefe de la Oficina de Control Interno.</w:t>
      </w:r>
    </w:p>
  </w:footnote>
  <w:footnote w:id="2">
    <w:p w14:paraId="657B3D2A" w14:textId="77777777" w:rsidR="001B3688" w:rsidRDefault="001B3688" w:rsidP="001B3688">
      <w:pPr>
        <w:autoSpaceDE w:val="0"/>
        <w:autoSpaceDN w:val="0"/>
        <w:adjustRightInd w:val="0"/>
      </w:pPr>
      <w:r>
        <w:rPr>
          <w:rStyle w:val="Refdenotaalpie"/>
        </w:rPr>
        <w:footnoteRef/>
      </w:r>
      <w:r>
        <w:t xml:space="preserve"> </w:t>
      </w:r>
      <w:r w:rsidRPr="00DC4792">
        <w:rPr>
          <w:rFonts w:eastAsia="Calibri" w:cs="Arial"/>
          <w:sz w:val="16"/>
          <w:szCs w:val="16"/>
          <w:lang w:eastAsia="es-CO"/>
        </w:rPr>
        <w:t xml:space="preserve">Art. </w:t>
      </w:r>
      <w:r>
        <w:rPr>
          <w:rFonts w:eastAsia="Calibri" w:cs="Arial"/>
          <w:sz w:val="16"/>
          <w:szCs w:val="16"/>
          <w:lang w:eastAsia="es-CO"/>
        </w:rPr>
        <w:t xml:space="preserve">2.2.4.6.29 del Decreto 1072 de 2015, para el caso del Subsistema de Gestión de la Seguridad y Salud en el Trabajo la Planificación la Auditoría, se debe realizar con la Participación del Comité Paritario de Seguridad y Salud en el Trabajo </w:t>
      </w:r>
      <w:r>
        <w:rPr>
          <w:rFonts w:ascii="ArialMT" w:eastAsia="Calibri" w:hAnsi="ArialMT" w:cs="ArialMT"/>
          <w:sz w:val="16"/>
          <w:szCs w:val="16"/>
          <w:lang w:eastAsia="es-CO"/>
        </w:rPr>
        <w:t>–</w:t>
      </w:r>
      <w:r>
        <w:rPr>
          <w:rFonts w:eastAsia="Calibri" w:cs="Arial"/>
          <w:sz w:val="16"/>
          <w:szCs w:val="16"/>
          <w:lang w:eastAsia="es-CO"/>
        </w:rPr>
        <w:t>COPAS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520"/>
      <w:gridCol w:w="1702"/>
    </w:tblGrid>
    <w:tr w:rsidR="00C67CD2" w:rsidRPr="006D7F03" w14:paraId="0C1DCE5C" w14:textId="77777777" w:rsidTr="00640A3C">
      <w:trPr>
        <w:trHeight w:val="702"/>
      </w:trPr>
      <w:tc>
        <w:tcPr>
          <w:tcW w:w="1413" w:type="dxa"/>
          <w:vMerge w:val="restart"/>
          <w:shd w:val="clear" w:color="auto" w:fill="auto"/>
          <w:vAlign w:val="center"/>
        </w:tcPr>
        <w:p w14:paraId="554B5265" w14:textId="77777777" w:rsidR="00C67CD2" w:rsidRPr="00D91CD7" w:rsidRDefault="00C67CD2" w:rsidP="001B3688">
          <w:pPr>
            <w:pStyle w:val="Encabezado"/>
            <w:jc w:val="center"/>
          </w:pPr>
          <w:bookmarkStart w:id="1" w:name="_Hlk178345840"/>
          <w:r>
            <w:rPr>
              <w:noProof/>
              <w:lang w:eastAsia="es-CO"/>
            </w:rPr>
            <w:drawing>
              <wp:inline distT="0" distB="0" distL="0" distR="0" wp14:anchorId="6E824A34" wp14:editId="1765A23B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5FE7E3FA" w14:textId="6DC84325" w:rsidR="00C67CD2" w:rsidRPr="00DA64D6" w:rsidRDefault="00C67CD2" w:rsidP="001B3688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3E6C43">
            <w:rPr>
              <w:rFonts w:cs="Arial"/>
              <w:b/>
              <w:bCs/>
              <w:sz w:val="24"/>
              <w:szCs w:val="24"/>
            </w:rPr>
            <w:t>Perfiles y Responsabilidades</w:t>
          </w:r>
        </w:p>
      </w:tc>
      <w:tc>
        <w:tcPr>
          <w:tcW w:w="1702" w:type="dxa"/>
          <w:vAlign w:val="center"/>
        </w:tcPr>
        <w:p w14:paraId="6232943F" w14:textId="7F071F62" w:rsidR="00C67CD2" w:rsidRPr="00640A3C" w:rsidRDefault="00C67CD2" w:rsidP="00C67CD2">
          <w:pPr>
            <w:pStyle w:val="TableParagraph"/>
            <w:spacing w:before="18"/>
            <w:rPr>
              <w:rFonts w:ascii="Arial" w:hAnsi="Arial" w:cs="Arial"/>
              <w:sz w:val="16"/>
              <w:szCs w:val="16"/>
            </w:rPr>
          </w:pPr>
          <w:r w:rsidRPr="00640A3C">
            <w:rPr>
              <w:rFonts w:ascii="Arial" w:hAnsi="Arial" w:cs="Arial"/>
              <w:sz w:val="16"/>
              <w:szCs w:val="16"/>
            </w:rPr>
            <w:t>Código formato: PEM-03-0</w:t>
          </w:r>
          <w:r w:rsidR="003F1E6F" w:rsidRPr="00640A3C">
            <w:rPr>
              <w:rFonts w:ascii="Arial" w:hAnsi="Arial" w:cs="Arial"/>
              <w:sz w:val="16"/>
              <w:szCs w:val="16"/>
            </w:rPr>
            <w:t>7</w:t>
          </w:r>
        </w:p>
        <w:p w14:paraId="73046EDB" w14:textId="1C1B6E9C" w:rsidR="00C67CD2" w:rsidRPr="00640A3C" w:rsidRDefault="0035302D" w:rsidP="001B3688">
          <w:pPr>
            <w:pStyle w:val="Encabezado"/>
            <w:ind w:right="-107"/>
            <w:rPr>
              <w:rFonts w:cs="Arial"/>
              <w:sz w:val="16"/>
              <w:szCs w:val="16"/>
            </w:rPr>
          </w:pPr>
          <w:r w:rsidRPr="00640A3C">
            <w:rPr>
              <w:rFonts w:cs="Arial"/>
              <w:sz w:val="16"/>
              <w:szCs w:val="16"/>
            </w:rPr>
            <w:t>Versión: 1</w:t>
          </w:r>
          <w:r w:rsidR="00C67CD2" w:rsidRPr="00640A3C">
            <w:rPr>
              <w:rFonts w:cs="Arial"/>
              <w:sz w:val="16"/>
              <w:szCs w:val="16"/>
            </w:rPr>
            <w:t>.0</w:t>
          </w:r>
        </w:p>
      </w:tc>
    </w:tr>
    <w:tr w:rsidR="00C67CD2" w:rsidRPr="006D7F03" w14:paraId="05E10C50" w14:textId="77777777" w:rsidTr="00640A3C">
      <w:trPr>
        <w:trHeight w:val="702"/>
      </w:trPr>
      <w:tc>
        <w:tcPr>
          <w:tcW w:w="1413" w:type="dxa"/>
          <w:vMerge/>
          <w:shd w:val="clear" w:color="auto" w:fill="auto"/>
          <w:vAlign w:val="center"/>
        </w:tcPr>
        <w:p w14:paraId="18EA8749" w14:textId="77777777" w:rsidR="00C67CD2" w:rsidRDefault="00C67CD2" w:rsidP="001B368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7854BB48" w14:textId="77777777" w:rsidR="00C67CD2" w:rsidRPr="003E6C43" w:rsidRDefault="00C67CD2" w:rsidP="001B3688">
          <w:pPr>
            <w:pStyle w:val="Encabezado"/>
            <w:spacing w:before="120" w:line="360" w:lineRule="auto"/>
            <w:jc w:val="center"/>
            <w:rPr>
              <w:rFonts w:cs="Arial"/>
              <w:b/>
              <w:bCs/>
              <w:sz w:val="24"/>
              <w:szCs w:val="24"/>
            </w:rPr>
          </w:pPr>
        </w:p>
      </w:tc>
      <w:tc>
        <w:tcPr>
          <w:tcW w:w="1702" w:type="dxa"/>
          <w:vAlign w:val="center"/>
        </w:tcPr>
        <w:p w14:paraId="2548A37D" w14:textId="792880AF" w:rsidR="00C67CD2" w:rsidRPr="00640A3C" w:rsidRDefault="00C67CD2" w:rsidP="00640A3C">
          <w:pPr>
            <w:pStyle w:val="TableParagraph"/>
            <w:spacing w:before="1"/>
            <w:rPr>
              <w:rFonts w:ascii="Arial" w:hAnsi="Arial" w:cs="Arial"/>
              <w:sz w:val="16"/>
              <w:szCs w:val="16"/>
            </w:rPr>
          </w:pPr>
          <w:r w:rsidRPr="00640A3C">
            <w:rPr>
              <w:rFonts w:ascii="Arial" w:hAnsi="Arial" w:cs="Arial"/>
              <w:sz w:val="16"/>
              <w:szCs w:val="16"/>
            </w:rPr>
            <w:t>Código documento: PEM-03</w:t>
          </w:r>
        </w:p>
        <w:p w14:paraId="65A1A919" w14:textId="527F8D74" w:rsidR="00C67CD2" w:rsidRPr="00640A3C" w:rsidRDefault="00C67CD2" w:rsidP="00C67CD2">
          <w:pPr>
            <w:pStyle w:val="Encabezado"/>
            <w:ind w:right="-107"/>
            <w:rPr>
              <w:rFonts w:cs="Arial"/>
              <w:sz w:val="16"/>
              <w:szCs w:val="16"/>
            </w:rPr>
          </w:pPr>
          <w:r w:rsidRPr="00640A3C">
            <w:rPr>
              <w:rFonts w:cs="Arial"/>
              <w:sz w:val="16"/>
              <w:szCs w:val="16"/>
            </w:rPr>
            <w:t>Versión: 16.0</w:t>
          </w:r>
        </w:p>
      </w:tc>
    </w:tr>
    <w:bookmarkEnd w:id="1"/>
  </w:tbl>
  <w:p w14:paraId="7A0E9406" w14:textId="77777777" w:rsidR="001B3688" w:rsidRDefault="001B36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5107"/>
    <w:multiLevelType w:val="hybridMultilevel"/>
    <w:tmpl w:val="8D989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F1A"/>
    <w:multiLevelType w:val="hybridMultilevel"/>
    <w:tmpl w:val="73167CE0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6625DA3"/>
    <w:multiLevelType w:val="hybridMultilevel"/>
    <w:tmpl w:val="62E6AB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B0467"/>
    <w:multiLevelType w:val="hybridMultilevel"/>
    <w:tmpl w:val="DF4E2D5C"/>
    <w:lvl w:ilvl="0" w:tplc="B0540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41B1"/>
    <w:multiLevelType w:val="hybridMultilevel"/>
    <w:tmpl w:val="AEF20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345B8"/>
    <w:multiLevelType w:val="hybridMultilevel"/>
    <w:tmpl w:val="D436D33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8"/>
    <w:rsid w:val="000257A1"/>
    <w:rsid w:val="000608E4"/>
    <w:rsid w:val="00062586"/>
    <w:rsid w:val="000D4CE0"/>
    <w:rsid w:val="001B3688"/>
    <w:rsid w:val="0035302D"/>
    <w:rsid w:val="003E6C43"/>
    <w:rsid w:val="003F1E6F"/>
    <w:rsid w:val="004F7EAE"/>
    <w:rsid w:val="005B53B4"/>
    <w:rsid w:val="005D73A5"/>
    <w:rsid w:val="0062525F"/>
    <w:rsid w:val="00640A3C"/>
    <w:rsid w:val="006D7B30"/>
    <w:rsid w:val="00755A8E"/>
    <w:rsid w:val="008276FC"/>
    <w:rsid w:val="00955D13"/>
    <w:rsid w:val="00994A92"/>
    <w:rsid w:val="00A63C2D"/>
    <w:rsid w:val="00C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955E75A"/>
  <w15:chartTrackingRefBased/>
  <w15:docId w15:val="{1F1ECDF2-5DF4-4D38-9FF9-0E1B5E9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88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88"/>
  </w:style>
  <w:style w:type="paragraph" w:styleId="Piedepgina">
    <w:name w:val="footer"/>
    <w:basedOn w:val="Normal"/>
    <w:link w:val="PiedepginaCar"/>
    <w:uiPriority w:val="99"/>
    <w:unhideWhenUsed/>
    <w:rsid w:val="001B3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88"/>
  </w:style>
  <w:style w:type="character" w:styleId="Nmerodepgina">
    <w:name w:val="page number"/>
    <w:basedOn w:val="Fuentedeprrafopredeter"/>
    <w:rsid w:val="001B3688"/>
  </w:style>
  <w:style w:type="character" w:styleId="Hipervnculo">
    <w:name w:val="Hyperlink"/>
    <w:uiPriority w:val="99"/>
    <w:unhideWhenUsed/>
    <w:rsid w:val="001B3688"/>
    <w:rPr>
      <w:color w:val="0563C1"/>
      <w:u w:val="single"/>
    </w:rPr>
  </w:style>
  <w:style w:type="character" w:styleId="Refdenotaalpie">
    <w:name w:val="footnote reference"/>
    <w:semiHidden/>
    <w:rsid w:val="001B3688"/>
    <w:rPr>
      <w:vertAlign w:val="superscript"/>
    </w:rPr>
  </w:style>
  <w:style w:type="paragraph" w:styleId="Prrafodelista">
    <w:name w:val="List Paragraph"/>
    <w:basedOn w:val="Normal"/>
    <w:uiPriority w:val="34"/>
    <w:qFormat/>
    <w:rsid w:val="001B3688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C67CD2"/>
    <w:pPr>
      <w:widowControl w:val="0"/>
    </w:pPr>
    <w:rPr>
      <w:rFonts w:ascii="Calibri" w:eastAsia="Calibri" w:hAnsi="Calibri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35302D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302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302D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AA0E-D73D-4EBA-84AA-9ED2660F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Rocio Gómez Alvarado</dc:creator>
  <cp:keywords/>
  <dc:description/>
  <cp:lastModifiedBy>Alexandra Briceño Acero</cp:lastModifiedBy>
  <cp:revision>2</cp:revision>
  <dcterms:created xsi:type="dcterms:W3CDTF">2025-05-05T15:55:00Z</dcterms:created>
  <dcterms:modified xsi:type="dcterms:W3CDTF">2025-05-05T15:55:00Z</dcterms:modified>
</cp:coreProperties>
</file>