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0E7D2" w14:textId="77777777" w:rsidR="0032110D" w:rsidRDefault="0032110D" w:rsidP="006C4EC1">
      <w:pPr>
        <w:spacing w:after="0" w:line="360" w:lineRule="auto"/>
        <w:ind w:right="18"/>
        <w:jc w:val="left"/>
        <w:rPr>
          <w:rFonts w:cs="Arial"/>
          <w:b/>
          <w:szCs w:val="24"/>
        </w:rPr>
      </w:pPr>
      <w:bookmarkStart w:id="0" w:name="_GoBack"/>
      <w:bookmarkEnd w:id="0"/>
    </w:p>
    <w:p w14:paraId="341E8F5F" w14:textId="1512B9DC" w:rsidR="00005058" w:rsidRPr="00FD48F1" w:rsidRDefault="00005058" w:rsidP="006C4EC1">
      <w:pPr>
        <w:spacing w:after="0" w:line="360" w:lineRule="auto"/>
        <w:ind w:right="18"/>
        <w:jc w:val="left"/>
        <w:rPr>
          <w:rFonts w:cs="Arial"/>
          <w:b/>
          <w:color w:val="808080"/>
          <w:w w:val="99"/>
          <w:szCs w:val="24"/>
        </w:rPr>
      </w:pPr>
      <w:r w:rsidRPr="00FD48F1">
        <w:rPr>
          <w:rFonts w:cs="Arial"/>
          <w:b/>
          <w:szCs w:val="24"/>
        </w:rPr>
        <w:t>INFORME PRELIMINAR o FINAL</w:t>
      </w:r>
      <w:r w:rsidRPr="00FD48F1">
        <w:rPr>
          <w:rStyle w:val="Refdenotaalpie"/>
          <w:rFonts w:cs="Arial"/>
          <w:b/>
          <w:w w:val="99"/>
          <w:sz w:val="22"/>
          <w:szCs w:val="24"/>
        </w:rPr>
        <w:footnoteReference w:id="1"/>
      </w:r>
      <w:r w:rsidRPr="00FD48F1">
        <w:rPr>
          <w:rFonts w:cs="Arial"/>
          <w:b/>
          <w:position w:val="5"/>
          <w:sz w:val="22"/>
          <w:szCs w:val="24"/>
        </w:rPr>
        <w:t xml:space="preserve"> </w:t>
      </w:r>
      <w:r w:rsidRPr="00FD48F1">
        <w:rPr>
          <w:rFonts w:cs="Arial"/>
          <w:b/>
          <w:szCs w:val="24"/>
        </w:rPr>
        <w:t xml:space="preserve">DE AUDITORÍA </w:t>
      </w:r>
      <w:r w:rsidR="00F64FCF" w:rsidRPr="00FD48F1">
        <w:rPr>
          <w:rFonts w:cs="Arial"/>
          <w:b/>
          <w:szCs w:val="24"/>
        </w:rPr>
        <w:t>FINANCIERA Y DE GESTIÓN</w:t>
      </w:r>
    </w:p>
    <w:p w14:paraId="69479AF1" w14:textId="77777777" w:rsidR="000A2C9E" w:rsidRPr="00FD48F1" w:rsidRDefault="000A2C9E" w:rsidP="006C4EC1">
      <w:pPr>
        <w:spacing w:after="0" w:line="360" w:lineRule="auto"/>
        <w:ind w:right="18"/>
        <w:jc w:val="left"/>
        <w:rPr>
          <w:rFonts w:cs="Arial"/>
          <w:b/>
          <w:i/>
          <w:color w:val="A6A6A6"/>
          <w:szCs w:val="24"/>
        </w:rPr>
      </w:pPr>
    </w:p>
    <w:p w14:paraId="319DF7C5" w14:textId="77777777" w:rsidR="000A2C9E" w:rsidRPr="00FD48F1" w:rsidRDefault="000A2C9E" w:rsidP="006C4EC1">
      <w:pPr>
        <w:spacing w:after="0" w:line="360" w:lineRule="auto"/>
        <w:ind w:right="18"/>
        <w:jc w:val="left"/>
        <w:rPr>
          <w:rFonts w:cs="Arial"/>
          <w:b/>
          <w:i/>
          <w:color w:val="A6A6A6"/>
          <w:szCs w:val="24"/>
        </w:rPr>
      </w:pPr>
    </w:p>
    <w:p w14:paraId="136EED55" w14:textId="77777777" w:rsidR="00005058" w:rsidRPr="00FD48F1" w:rsidRDefault="00005058" w:rsidP="006C4EC1">
      <w:pPr>
        <w:spacing w:after="0" w:line="360" w:lineRule="auto"/>
        <w:ind w:right="18"/>
        <w:jc w:val="left"/>
        <w:rPr>
          <w:rFonts w:cs="Arial"/>
          <w:b/>
          <w:i/>
          <w:color w:val="A6A6A6"/>
          <w:szCs w:val="24"/>
        </w:rPr>
      </w:pPr>
      <w:r w:rsidRPr="00FD48F1">
        <w:rPr>
          <w:rFonts w:cs="Arial"/>
          <w:b/>
          <w:i/>
          <w:color w:val="A6A6A6"/>
          <w:szCs w:val="24"/>
        </w:rPr>
        <w:t>(NOMBRE SUJETO DE VIGILANCIA Y CONTROL FISCAL – SIGLA)</w:t>
      </w:r>
    </w:p>
    <w:p w14:paraId="1FC6676C" w14:textId="77777777" w:rsidR="000A2C9E" w:rsidRPr="00FD48F1" w:rsidRDefault="000A2C9E" w:rsidP="006C4EC1">
      <w:pPr>
        <w:spacing w:after="0" w:line="360" w:lineRule="auto"/>
        <w:ind w:right="18"/>
        <w:jc w:val="left"/>
        <w:rPr>
          <w:rFonts w:cs="Arial"/>
          <w:b/>
          <w:szCs w:val="24"/>
        </w:rPr>
      </w:pPr>
    </w:p>
    <w:p w14:paraId="197A6457" w14:textId="77777777" w:rsidR="000A2C9E" w:rsidRPr="00FD48F1" w:rsidRDefault="000A2C9E" w:rsidP="006C4EC1">
      <w:pPr>
        <w:spacing w:after="0" w:line="360" w:lineRule="auto"/>
        <w:ind w:right="18"/>
        <w:jc w:val="left"/>
        <w:rPr>
          <w:rFonts w:cs="Arial"/>
          <w:b/>
          <w:szCs w:val="24"/>
        </w:rPr>
      </w:pPr>
    </w:p>
    <w:p w14:paraId="219383BD" w14:textId="1F483E12" w:rsidR="00005058" w:rsidRPr="00FD48F1" w:rsidRDefault="00B41441" w:rsidP="006C4EC1">
      <w:pPr>
        <w:spacing w:after="0" w:line="360" w:lineRule="auto"/>
        <w:ind w:right="18"/>
        <w:jc w:val="left"/>
        <w:rPr>
          <w:rFonts w:cs="Arial"/>
          <w:i/>
          <w:color w:val="808080"/>
          <w:szCs w:val="24"/>
        </w:rPr>
      </w:pPr>
      <w:r w:rsidRPr="00FD48F1">
        <w:rPr>
          <w:rFonts w:cs="Arial"/>
          <w:b/>
          <w:szCs w:val="24"/>
        </w:rPr>
        <w:t>PAD</w:t>
      </w:r>
      <w:r w:rsidR="00005058" w:rsidRPr="00FD48F1">
        <w:rPr>
          <w:rFonts w:cs="Arial"/>
          <w:szCs w:val="24"/>
        </w:rPr>
        <w:t xml:space="preserve"> </w:t>
      </w:r>
      <w:r w:rsidR="00005058" w:rsidRPr="00FD48F1">
        <w:rPr>
          <w:rFonts w:cs="Arial"/>
          <w:i/>
          <w:color w:val="A6A6A6"/>
          <w:szCs w:val="24"/>
        </w:rPr>
        <w:t>(año)</w:t>
      </w:r>
    </w:p>
    <w:p w14:paraId="076829BD" w14:textId="77777777" w:rsidR="000A2C9E" w:rsidRPr="00FD48F1" w:rsidRDefault="000A2C9E" w:rsidP="006C4EC1">
      <w:pPr>
        <w:spacing w:after="0" w:line="360" w:lineRule="auto"/>
        <w:ind w:right="16"/>
        <w:jc w:val="left"/>
        <w:rPr>
          <w:rFonts w:cs="Arial"/>
          <w:b/>
          <w:w w:val="99"/>
          <w:szCs w:val="24"/>
        </w:rPr>
      </w:pPr>
    </w:p>
    <w:p w14:paraId="4215D9C1" w14:textId="77777777" w:rsidR="000A2C9E" w:rsidRPr="00FD48F1" w:rsidRDefault="000A2C9E" w:rsidP="006C4EC1">
      <w:pPr>
        <w:spacing w:after="0" w:line="360" w:lineRule="auto"/>
        <w:ind w:right="16"/>
        <w:jc w:val="left"/>
        <w:rPr>
          <w:rFonts w:cs="Arial"/>
          <w:b/>
          <w:w w:val="99"/>
          <w:szCs w:val="24"/>
        </w:rPr>
      </w:pPr>
    </w:p>
    <w:p w14:paraId="3331A36E" w14:textId="77777777" w:rsidR="00005058" w:rsidRPr="00FD48F1" w:rsidRDefault="00005058" w:rsidP="006C4EC1">
      <w:pPr>
        <w:spacing w:after="0" w:line="360" w:lineRule="auto"/>
        <w:ind w:right="16"/>
        <w:jc w:val="left"/>
        <w:rPr>
          <w:rFonts w:cs="Arial"/>
          <w:szCs w:val="24"/>
        </w:rPr>
      </w:pPr>
      <w:r w:rsidRPr="00FD48F1">
        <w:rPr>
          <w:rFonts w:cs="Arial"/>
          <w:b/>
          <w:w w:val="99"/>
          <w:szCs w:val="24"/>
        </w:rPr>
        <w:t>C</w:t>
      </w:r>
      <w:r w:rsidRPr="00FD48F1">
        <w:rPr>
          <w:rFonts w:cs="Arial"/>
          <w:b/>
          <w:spacing w:val="1"/>
          <w:w w:val="99"/>
          <w:szCs w:val="24"/>
        </w:rPr>
        <w:t>Ó</w:t>
      </w:r>
      <w:r w:rsidRPr="00FD48F1">
        <w:rPr>
          <w:rFonts w:cs="Arial"/>
          <w:b/>
          <w:w w:val="99"/>
          <w:szCs w:val="24"/>
        </w:rPr>
        <w:t>DIGO</w:t>
      </w:r>
      <w:r w:rsidRPr="00FD48F1">
        <w:rPr>
          <w:rFonts w:cs="Arial"/>
          <w:b/>
          <w:spacing w:val="1"/>
          <w:szCs w:val="24"/>
        </w:rPr>
        <w:t xml:space="preserve"> </w:t>
      </w:r>
      <w:r w:rsidRPr="00FD48F1">
        <w:rPr>
          <w:rFonts w:cs="Arial"/>
          <w:b/>
          <w:spacing w:val="-1"/>
          <w:w w:val="99"/>
          <w:szCs w:val="24"/>
        </w:rPr>
        <w:t>A</w:t>
      </w:r>
      <w:r w:rsidRPr="00FD48F1">
        <w:rPr>
          <w:rFonts w:cs="Arial"/>
          <w:b/>
          <w:w w:val="99"/>
          <w:szCs w:val="24"/>
        </w:rPr>
        <w:t>UDI</w:t>
      </w:r>
      <w:r w:rsidRPr="00FD48F1">
        <w:rPr>
          <w:rFonts w:cs="Arial"/>
          <w:b/>
          <w:spacing w:val="2"/>
          <w:w w:val="99"/>
          <w:szCs w:val="24"/>
        </w:rPr>
        <w:t>T</w:t>
      </w:r>
      <w:r w:rsidRPr="00FD48F1">
        <w:rPr>
          <w:rFonts w:cs="Arial"/>
          <w:b/>
          <w:w w:val="99"/>
          <w:szCs w:val="24"/>
        </w:rPr>
        <w:t>ORÍA</w:t>
      </w:r>
      <w:r w:rsidRPr="00FD48F1">
        <w:rPr>
          <w:rFonts w:cs="Arial"/>
          <w:b/>
          <w:spacing w:val="-1"/>
          <w:szCs w:val="24"/>
        </w:rPr>
        <w:t xml:space="preserve"> </w:t>
      </w:r>
      <w:r w:rsidRPr="00FD48F1">
        <w:rPr>
          <w:rFonts w:cs="Arial"/>
          <w:b/>
          <w:spacing w:val="2"/>
          <w:w w:val="99"/>
          <w:szCs w:val="24"/>
        </w:rPr>
        <w:t>No.</w:t>
      </w:r>
      <w:r w:rsidRPr="00FD48F1">
        <w:rPr>
          <w:rStyle w:val="Refdenotaalpie"/>
          <w:rFonts w:cs="Arial"/>
          <w:spacing w:val="1"/>
          <w:w w:val="99"/>
          <w:sz w:val="22"/>
          <w:szCs w:val="24"/>
        </w:rPr>
        <w:footnoteReference w:id="2"/>
      </w:r>
      <w:r w:rsidRPr="00FD48F1">
        <w:rPr>
          <w:rFonts w:cs="Arial"/>
          <w:spacing w:val="1"/>
          <w:w w:val="99"/>
          <w:szCs w:val="24"/>
        </w:rPr>
        <w:t xml:space="preserve"> </w:t>
      </w:r>
    </w:p>
    <w:p w14:paraId="5B4F8D64" w14:textId="77777777" w:rsidR="000A2C9E" w:rsidRPr="00FD48F1" w:rsidRDefault="000A2C9E" w:rsidP="006C4EC1">
      <w:pPr>
        <w:spacing w:after="0" w:line="360" w:lineRule="auto"/>
        <w:ind w:right="13"/>
        <w:jc w:val="left"/>
        <w:rPr>
          <w:rFonts w:cs="Arial"/>
          <w:i/>
          <w:color w:val="A6A6A6"/>
          <w:szCs w:val="24"/>
        </w:rPr>
      </w:pPr>
    </w:p>
    <w:p w14:paraId="15F00BB9" w14:textId="77777777" w:rsidR="000A2C9E" w:rsidRPr="00FD48F1" w:rsidRDefault="000A2C9E" w:rsidP="006C4EC1">
      <w:pPr>
        <w:spacing w:after="0" w:line="360" w:lineRule="auto"/>
        <w:ind w:right="13"/>
        <w:jc w:val="left"/>
        <w:rPr>
          <w:rFonts w:cs="Arial"/>
          <w:i/>
          <w:color w:val="A6A6A6"/>
          <w:szCs w:val="24"/>
        </w:rPr>
      </w:pPr>
    </w:p>
    <w:p w14:paraId="12578E87" w14:textId="77777777" w:rsidR="00005058" w:rsidRPr="00FD48F1" w:rsidRDefault="00005058" w:rsidP="006C4EC1">
      <w:pPr>
        <w:spacing w:after="0" w:line="360" w:lineRule="auto"/>
        <w:ind w:right="13"/>
        <w:jc w:val="left"/>
        <w:rPr>
          <w:rFonts w:cs="Arial"/>
          <w:i/>
          <w:color w:val="A6A6A6"/>
          <w:szCs w:val="24"/>
        </w:rPr>
      </w:pPr>
      <w:r w:rsidRPr="00FD48F1">
        <w:rPr>
          <w:rFonts w:cs="Arial"/>
          <w:i/>
          <w:color w:val="A6A6A6"/>
          <w:szCs w:val="24"/>
        </w:rPr>
        <w:t>Nombres y Apellidos</w:t>
      </w:r>
    </w:p>
    <w:p w14:paraId="4403832C" w14:textId="77777777" w:rsidR="00005058" w:rsidRPr="00FD48F1" w:rsidRDefault="00005058" w:rsidP="006C4EC1">
      <w:pPr>
        <w:spacing w:after="0" w:line="360" w:lineRule="auto"/>
        <w:ind w:right="13"/>
        <w:jc w:val="left"/>
        <w:rPr>
          <w:rFonts w:cs="Arial"/>
          <w:szCs w:val="24"/>
        </w:rPr>
      </w:pPr>
      <w:r w:rsidRPr="00FD48F1">
        <w:rPr>
          <w:rFonts w:cs="Arial"/>
          <w:szCs w:val="24"/>
        </w:rPr>
        <w:t>Contralor de Bogotá D.C.</w:t>
      </w:r>
    </w:p>
    <w:p w14:paraId="55CBF651" w14:textId="77777777" w:rsidR="00005058" w:rsidRPr="00FD48F1" w:rsidRDefault="00005058" w:rsidP="006C4EC1">
      <w:pPr>
        <w:spacing w:after="0" w:line="360" w:lineRule="auto"/>
        <w:jc w:val="left"/>
        <w:rPr>
          <w:rFonts w:cs="Arial"/>
          <w:szCs w:val="24"/>
        </w:rPr>
      </w:pPr>
    </w:p>
    <w:p w14:paraId="34FE7C3E" w14:textId="77777777" w:rsidR="000A2C9E" w:rsidRPr="00FD48F1" w:rsidRDefault="000A2C9E" w:rsidP="006C4EC1">
      <w:pPr>
        <w:spacing w:after="0" w:line="360" w:lineRule="auto"/>
        <w:jc w:val="left"/>
        <w:rPr>
          <w:rFonts w:cs="Arial"/>
          <w:szCs w:val="24"/>
        </w:rPr>
      </w:pPr>
    </w:p>
    <w:p w14:paraId="0CB55845" w14:textId="77777777" w:rsidR="00005058" w:rsidRPr="00FD48F1" w:rsidRDefault="00005058" w:rsidP="006C4EC1">
      <w:pPr>
        <w:spacing w:after="0" w:line="360" w:lineRule="auto"/>
        <w:ind w:right="13"/>
        <w:jc w:val="left"/>
        <w:rPr>
          <w:rFonts w:cs="Arial"/>
          <w:i/>
          <w:color w:val="A6A6A6"/>
          <w:szCs w:val="24"/>
        </w:rPr>
      </w:pPr>
      <w:r w:rsidRPr="00FD48F1">
        <w:rPr>
          <w:rFonts w:cs="Arial"/>
          <w:i/>
          <w:color w:val="A6A6A6"/>
          <w:szCs w:val="24"/>
        </w:rPr>
        <w:t>Nombres y Apellidos</w:t>
      </w:r>
    </w:p>
    <w:p w14:paraId="2408168D" w14:textId="77777777" w:rsidR="00005058" w:rsidRPr="00FD48F1" w:rsidRDefault="00005058" w:rsidP="006C4EC1">
      <w:pPr>
        <w:spacing w:after="0" w:line="360" w:lineRule="auto"/>
        <w:ind w:right="13"/>
        <w:jc w:val="left"/>
        <w:rPr>
          <w:rFonts w:cs="Arial"/>
          <w:szCs w:val="24"/>
        </w:rPr>
      </w:pPr>
      <w:r w:rsidRPr="00FD48F1">
        <w:rPr>
          <w:rFonts w:cs="Arial"/>
          <w:szCs w:val="24"/>
        </w:rPr>
        <w:t>Contralor Auxiliar</w:t>
      </w:r>
    </w:p>
    <w:p w14:paraId="6555DDA3" w14:textId="77777777" w:rsidR="00005058" w:rsidRPr="00FD48F1" w:rsidRDefault="00005058" w:rsidP="006C4EC1">
      <w:pPr>
        <w:spacing w:after="0" w:line="360" w:lineRule="auto"/>
        <w:jc w:val="left"/>
        <w:rPr>
          <w:rFonts w:cs="Arial"/>
          <w:szCs w:val="24"/>
        </w:rPr>
      </w:pPr>
    </w:p>
    <w:p w14:paraId="21F12DAB" w14:textId="77777777" w:rsidR="000A2C9E" w:rsidRPr="00FD48F1" w:rsidRDefault="000A2C9E" w:rsidP="006C4EC1">
      <w:pPr>
        <w:spacing w:after="0" w:line="360" w:lineRule="auto"/>
        <w:jc w:val="left"/>
        <w:rPr>
          <w:rFonts w:cs="Arial"/>
          <w:szCs w:val="24"/>
        </w:rPr>
      </w:pPr>
    </w:p>
    <w:p w14:paraId="2A249BD2" w14:textId="77777777" w:rsidR="00005058" w:rsidRPr="00FD48F1" w:rsidRDefault="00005058" w:rsidP="006C4EC1">
      <w:pPr>
        <w:spacing w:after="0" w:line="360" w:lineRule="auto"/>
        <w:ind w:right="13"/>
        <w:jc w:val="left"/>
        <w:rPr>
          <w:rFonts w:cs="Arial"/>
          <w:i/>
          <w:color w:val="A6A6A6"/>
          <w:szCs w:val="24"/>
        </w:rPr>
      </w:pPr>
      <w:r w:rsidRPr="00FD48F1">
        <w:rPr>
          <w:rFonts w:cs="Arial"/>
          <w:i/>
          <w:color w:val="A6A6A6"/>
          <w:szCs w:val="24"/>
        </w:rPr>
        <w:t>Nombres y Apellidos</w:t>
      </w:r>
    </w:p>
    <w:p w14:paraId="597A8674" w14:textId="77777777" w:rsidR="00005058" w:rsidRPr="00FD48F1" w:rsidRDefault="00005058" w:rsidP="006C4EC1">
      <w:pPr>
        <w:spacing w:after="0" w:line="360" w:lineRule="auto"/>
        <w:ind w:right="13"/>
        <w:jc w:val="left"/>
        <w:rPr>
          <w:rFonts w:cs="Arial"/>
          <w:szCs w:val="24"/>
        </w:rPr>
      </w:pPr>
      <w:r w:rsidRPr="00FD48F1">
        <w:rPr>
          <w:rFonts w:cs="Arial"/>
          <w:szCs w:val="24"/>
        </w:rPr>
        <w:t>Director Sectorial</w:t>
      </w:r>
    </w:p>
    <w:p w14:paraId="4C84EEB3" w14:textId="77777777" w:rsidR="00005058" w:rsidRPr="00FD48F1" w:rsidRDefault="00005058" w:rsidP="006C4EC1">
      <w:pPr>
        <w:spacing w:after="0" w:line="360" w:lineRule="auto"/>
        <w:jc w:val="left"/>
        <w:rPr>
          <w:rFonts w:cs="Arial"/>
          <w:szCs w:val="24"/>
        </w:rPr>
      </w:pPr>
    </w:p>
    <w:p w14:paraId="3C71B61D" w14:textId="77777777" w:rsidR="000A2C9E" w:rsidRPr="00FD48F1" w:rsidRDefault="000A2C9E" w:rsidP="006C4EC1">
      <w:pPr>
        <w:spacing w:after="0" w:line="360" w:lineRule="auto"/>
        <w:jc w:val="left"/>
        <w:rPr>
          <w:rFonts w:cs="Arial"/>
          <w:szCs w:val="24"/>
        </w:rPr>
      </w:pPr>
    </w:p>
    <w:p w14:paraId="22C62BB6" w14:textId="77777777" w:rsidR="00005058" w:rsidRPr="00FD48F1" w:rsidRDefault="00005058" w:rsidP="006C4EC1">
      <w:pPr>
        <w:spacing w:after="0" w:line="360" w:lineRule="auto"/>
        <w:ind w:right="13"/>
        <w:jc w:val="left"/>
        <w:rPr>
          <w:rFonts w:cs="Arial"/>
          <w:i/>
          <w:color w:val="A6A6A6"/>
          <w:szCs w:val="24"/>
        </w:rPr>
      </w:pPr>
      <w:r w:rsidRPr="00FD48F1">
        <w:rPr>
          <w:rFonts w:cs="Arial"/>
          <w:i/>
          <w:color w:val="A6A6A6"/>
          <w:szCs w:val="24"/>
        </w:rPr>
        <w:t>Nombres y Apellidos</w:t>
      </w:r>
    </w:p>
    <w:p w14:paraId="2787A110" w14:textId="3D331B91" w:rsidR="00005058" w:rsidRPr="00FD48F1" w:rsidRDefault="00005058" w:rsidP="006C4EC1">
      <w:pPr>
        <w:spacing w:after="0" w:line="360" w:lineRule="auto"/>
        <w:ind w:right="13"/>
        <w:jc w:val="left"/>
        <w:rPr>
          <w:rFonts w:cs="Arial"/>
          <w:szCs w:val="24"/>
        </w:rPr>
      </w:pPr>
      <w:r w:rsidRPr="00FD48F1">
        <w:rPr>
          <w:rFonts w:cs="Arial"/>
          <w:szCs w:val="24"/>
        </w:rPr>
        <w:lastRenderedPageBreak/>
        <w:t>Subdirector de Fiscalización</w:t>
      </w:r>
    </w:p>
    <w:p w14:paraId="71644AD4" w14:textId="77777777" w:rsidR="000A2C9E" w:rsidRPr="00FD48F1" w:rsidRDefault="000A2C9E" w:rsidP="006C4EC1">
      <w:pPr>
        <w:spacing w:after="0" w:line="360" w:lineRule="auto"/>
        <w:jc w:val="left"/>
        <w:rPr>
          <w:rFonts w:cs="Arial"/>
          <w:szCs w:val="24"/>
        </w:rPr>
      </w:pPr>
    </w:p>
    <w:p w14:paraId="797051DC" w14:textId="77777777" w:rsidR="00005058" w:rsidRPr="00FD48F1" w:rsidRDefault="00005058" w:rsidP="006C4EC1">
      <w:pPr>
        <w:spacing w:after="0" w:line="360" w:lineRule="auto"/>
        <w:ind w:right="13"/>
        <w:jc w:val="left"/>
        <w:rPr>
          <w:rFonts w:cs="Arial"/>
          <w:i/>
          <w:color w:val="A6A6A6"/>
          <w:szCs w:val="24"/>
        </w:rPr>
      </w:pPr>
      <w:r w:rsidRPr="00FD48F1">
        <w:rPr>
          <w:rFonts w:cs="Arial"/>
          <w:i/>
          <w:color w:val="A6A6A6"/>
          <w:szCs w:val="24"/>
        </w:rPr>
        <w:t>Nombres y Apellidos</w:t>
      </w:r>
    </w:p>
    <w:p w14:paraId="65015D7B" w14:textId="77777777" w:rsidR="00005058" w:rsidRPr="00FD48F1" w:rsidRDefault="00005058" w:rsidP="006C4EC1">
      <w:pPr>
        <w:spacing w:after="0" w:line="360" w:lineRule="auto"/>
        <w:ind w:right="13"/>
        <w:jc w:val="left"/>
        <w:rPr>
          <w:rFonts w:cs="Arial"/>
          <w:szCs w:val="24"/>
        </w:rPr>
      </w:pPr>
      <w:r w:rsidRPr="00FD48F1">
        <w:rPr>
          <w:rFonts w:cs="Arial"/>
          <w:szCs w:val="24"/>
        </w:rPr>
        <w:t>Asesor</w:t>
      </w:r>
      <w:r w:rsidRPr="00FD48F1">
        <w:rPr>
          <w:rStyle w:val="Refdenotaalpie"/>
          <w:rFonts w:cs="Arial"/>
          <w:sz w:val="22"/>
          <w:szCs w:val="24"/>
        </w:rPr>
        <w:footnoteReference w:id="3"/>
      </w:r>
    </w:p>
    <w:p w14:paraId="2F978E1E" w14:textId="77777777" w:rsidR="000A2C9E" w:rsidRPr="00FD48F1" w:rsidRDefault="000A2C9E" w:rsidP="006C4EC1">
      <w:pPr>
        <w:spacing w:after="0" w:line="360" w:lineRule="auto"/>
        <w:ind w:right="13"/>
        <w:jc w:val="left"/>
        <w:rPr>
          <w:rFonts w:cs="Arial"/>
          <w:szCs w:val="24"/>
        </w:rPr>
      </w:pPr>
    </w:p>
    <w:p w14:paraId="4E6A4205" w14:textId="77777777" w:rsidR="00005058" w:rsidRPr="00FD48F1" w:rsidRDefault="00005058" w:rsidP="006C4EC1">
      <w:pPr>
        <w:spacing w:after="0" w:line="360" w:lineRule="auto"/>
        <w:ind w:right="16"/>
        <w:jc w:val="left"/>
        <w:rPr>
          <w:rFonts w:cs="Arial"/>
          <w:b/>
          <w:szCs w:val="24"/>
        </w:rPr>
      </w:pPr>
      <w:r w:rsidRPr="00FD48F1">
        <w:rPr>
          <w:rFonts w:cs="Arial"/>
          <w:b/>
          <w:szCs w:val="24"/>
        </w:rPr>
        <w:t>Equipo de Auditoría:</w:t>
      </w:r>
    </w:p>
    <w:p w14:paraId="5D73AA6F" w14:textId="77777777" w:rsidR="00005058" w:rsidRPr="00FD48F1" w:rsidRDefault="00005058" w:rsidP="006C4EC1">
      <w:pPr>
        <w:spacing w:after="0" w:line="360" w:lineRule="auto"/>
        <w:ind w:right="16"/>
        <w:jc w:val="left"/>
        <w:rPr>
          <w:rFonts w:cs="Arial"/>
          <w:szCs w:val="24"/>
        </w:rPr>
      </w:pPr>
      <w:r w:rsidRPr="00FD48F1">
        <w:rPr>
          <w:rFonts w:cs="Arial"/>
          <w:szCs w:val="24"/>
        </w:rPr>
        <w:t>Nombres y Apellidos Gerente</w:t>
      </w:r>
    </w:p>
    <w:p w14:paraId="395E49DA" w14:textId="77777777" w:rsidR="00005058" w:rsidRPr="00FD48F1" w:rsidRDefault="00005058" w:rsidP="006C4EC1">
      <w:pPr>
        <w:spacing w:after="0" w:line="360" w:lineRule="auto"/>
        <w:ind w:right="16"/>
        <w:jc w:val="left"/>
        <w:rPr>
          <w:rFonts w:cs="Arial"/>
          <w:szCs w:val="24"/>
        </w:rPr>
      </w:pPr>
      <w:r w:rsidRPr="00FD48F1">
        <w:rPr>
          <w:rFonts w:cs="Arial"/>
          <w:szCs w:val="24"/>
        </w:rPr>
        <w:t>Nombres y Apellidos Cargo Profesionales</w:t>
      </w:r>
    </w:p>
    <w:p w14:paraId="71440EC1" w14:textId="77777777" w:rsidR="00005058" w:rsidRPr="00FD48F1" w:rsidRDefault="00005058" w:rsidP="006C4EC1">
      <w:pPr>
        <w:spacing w:after="0" w:line="360" w:lineRule="auto"/>
        <w:ind w:right="16"/>
        <w:jc w:val="left"/>
        <w:rPr>
          <w:rFonts w:cs="Arial"/>
          <w:szCs w:val="24"/>
        </w:rPr>
      </w:pPr>
      <w:r w:rsidRPr="00FD48F1">
        <w:rPr>
          <w:rFonts w:cs="Arial"/>
          <w:szCs w:val="24"/>
        </w:rPr>
        <w:t>Nombres y Apellidos Cargo Profesionales Expertos de apoyo</w:t>
      </w:r>
    </w:p>
    <w:p w14:paraId="5AF6E4CB" w14:textId="766F6679" w:rsidR="00005058" w:rsidRPr="00FD48F1" w:rsidRDefault="00005058" w:rsidP="006C4EC1">
      <w:pPr>
        <w:spacing w:after="0" w:line="360" w:lineRule="auto"/>
        <w:ind w:right="16"/>
        <w:jc w:val="left"/>
        <w:rPr>
          <w:rFonts w:cs="Arial"/>
          <w:szCs w:val="24"/>
        </w:rPr>
      </w:pPr>
      <w:r w:rsidRPr="00FD48F1">
        <w:rPr>
          <w:rFonts w:cs="Arial"/>
          <w:szCs w:val="24"/>
        </w:rPr>
        <w:t xml:space="preserve">Nombres y Apellidos – Contratista </w:t>
      </w:r>
      <w:r w:rsidR="000A2C9E" w:rsidRPr="00FD48F1">
        <w:rPr>
          <w:rFonts w:cs="Arial"/>
          <w:szCs w:val="24"/>
        </w:rPr>
        <w:t xml:space="preserve">y </w:t>
      </w:r>
      <w:r w:rsidRPr="00FD48F1">
        <w:rPr>
          <w:rFonts w:cs="Arial"/>
          <w:szCs w:val="24"/>
        </w:rPr>
        <w:t>Apoyo</w:t>
      </w:r>
    </w:p>
    <w:p w14:paraId="4CB42220" w14:textId="77777777" w:rsidR="00005058" w:rsidRPr="00FD48F1" w:rsidRDefault="00005058" w:rsidP="006C4EC1">
      <w:pPr>
        <w:spacing w:after="0" w:line="360" w:lineRule="auto"/>
        <w:ind w:right="16"/>
        <w:jc w:val="left"/>
        <w:rPr>
          <w:rFonts w:cs="Arial"/>
          <w:szCs w:val="24"/>
        </w:rPr>
      </w:pPr>
    </w:p>
    <w:p w14:paraId="26DE65F0" w14:textId="77777777" w:rsidR="00E82B90" w:rsidRPr="00FD48F1" w:rsidRDefault="00E82B90" w:rsidP="006C4EC1">
      <w:pPr>
        <w:spacing w:after="0" w:line="360" w:lineRule="auto"/>
        <w:ind w:right="16"/>
        <w:jc w:val="left"/>
        <w:rPr>
          <w:rFonts w:cs="Arial"/>
          <w:szCs w:val="24"/>
        </w:rPr>
      </w:pPr>
    </w:p>
    <w:p w14:paraId="2665892F" w14:textId="08522FD8" w:rsidR="00005058" w:rsidRPr="00FD48F1" w:rsidRDefault="00005058" w:rsidP="006C4EC1">
      <w:pPr>
        <w:spacing w:after="0" w:line="360" w:lineRule="auto"/>
        <w:ind w:right="16"/>
        <w:jc w:val="left"/>
        <w:rPr>
          <w:rFonts w:cs="Arial"/>
          <w:szCs w:val="24"/>
        </w:rPr>
      </w:pPr>
      <w:r w:rsidRPr="00FD48F1">
        <w:rPr>
          <w:rFonts w:cs="Arial"/>
          <w:szCs w:val="24"/>
        </w:rPr>
        <w:t>Periodo auditado (vigencia)</w:t>
      </w:r>
    </w:p>
    <w:p w14:paraId="540227B7" w14:textId="70D390CC" w:rsidR="008F4574" w:rsidRDefault="008F4574" w:rsidP="006C4EC1">
      <w:pPr>
        <w:spacing w:after="0" w:line="360" w:lineRule="auto"/>
        <w:ind w:right="16"/>
        <w:jc w:val="left"/>
        <w:rPr>
          <w:rFonts w:cs="Arial"/>
          <w:szCs w:val="24"/>
        </w:rPr>
      </w:pPr>
    </w:p>
    <w:p w14:paraId="7F66C89C" w14:textId="77777777" w:rsidR="0032110D" w:rsidRPr="00FD48F1" w:rsidRDefault="0032110D" w:rsidP="006C4EC1">
      <w:pPr>
        <w:spacing w:after="0" w:line="360" w:lineRule="auto"/>
        <w:ind w:right="16"/>
        <w:jc w:val="left"/>
        <w:rPr>
          <w:rFonts w:cs="Arial"/>
          <w:szCs w:val="24"/>
        </w:rPr>
      </w:pPr>
    </w:p>
    <w:p w14:paraId="2BE11A40" w14:textId="77777777" w:rsidR="0032110D" w:rsidRDefault="00005058" w:rsidP="006C4EC1">
      <w:pPr>
        <w:spacing w:after="0" w:line="360" w:lineRule="auto"/>
        <w:ind w:right="16"/>
        <w:jc w:val="left"/>
        <w:rPr>
          <w:rFonts w:cs="Arial"/>
          <w:szCs w:val="24"/>
        </w:rPr>
        <w:sectPr w:rsidR="0032110D" w:rsidSect="00D830F6">
          <w:headerReference w:type="default" r:id="rId8"/>
          <w:footerReference w:type="default" r:id="rId9"/>
          <w:footnotePr>
            <w:numRestart w:val="eachSect"/>
          </w:footnotePr>
          <w:type w:val="continuous"/>
          <w:pgSz w:w="12240" w:h="15840"/>
          <w:pgMar w:top="1418" w:right="1418" w:bottom="1418" w:left="1418" w:header="709" w:footer="709" w:gutter="0"/>
          <w:cols w:space="708"/>
          <w:docGrid w:linePitch="360"/>
        </w:sectPr>
      </w:pPr>
      <w:r w:rsidRPr="00FD48F1">
        <w:rPr>
          <w:rFonts w:cs="Arial"/>
          <w:szCs w:val="24"/>
        </w:rPr>
        <w:t>Ciudad, fecha (mes y año)</w:t>
      </w:r>
    </w:p>
    <w:sdt>
      <w:sdtPr>
        <w:rPr>
          <w:rFonts w:cs="Arial"/>
          <w:szCs w:val="24"/>
          <w:lang w:val="es-ES"/>
        </w:rPr>
        <w:id w:val="-178123124"/>
        <w:docPartObj>
          <w:docPartGallery w:val="Table of Contents"/>
          <w:docPartUnique/>
        </w:docPartObj>
      </w:sdtPr>
      <w:sdtEndPr>
        <w:rPr>
          <w:b/>
          <w:bCs/>
          <w:szCs w:val="22"/>
        </w:rPr>
      </w:sdtEndPr>
      <w:sdtContent>
        <w:p w14:paraId="123405DD" w14:textId="29C36409" w:rsidR="00FF5878" w:rsidRPr="00FD48F1" w:rsidRDefault="00FF5878" w:rsidP="00EE1B25">
          <w:pPr>
            <w:spacing w:after="0" w:line="360" w:lineRule="auto"/>
            <w:ind w:firstLine="708"/>
            <w:jc w:val="left"/>
            <w:rPr>
              <w:rFonts w:cs="Arial"/>
              <w:b/>
              <w:szCs w:val="24"/>
            </w:rPr>
          </w:pPr>
          <w:r w:rsidRPr="00FD48F1">
            <w:rPr>
              <w:rFonts w:cs="Arial"/>
              <w:b/>
              <w:szCs w:val="24"/>
            </w:rPr>
            <w:t>TABLA DE CONTENIDO</w:t>
          </w:r>
        </w:p>
        <w:p w14:paraId="47E18084" w14:textId="77777777" w:rsidR="00FF5878" w:rsidRPr="00FD48F1" w:rsidRDefault="00FF5878" w:rsidP="006C4EC1">
          <w:pPr>
            <w:spacing w:after="0" w:line="360" w:lineRule="auto"/>
            <w:jc w:val="left"/>
            <w:rPr>
              <w:rFonts w:cs="Arial"/>
              <w:b/>
              <w:szCs w:val="24"/>
            </w:rPr>
          </w:pPr>
        </w:p>
        <w:p w14:paraId="2C7DBF03" w14:textId="1FC48E81" w:rsidR="00D830F6" w:rsidRPr="00FD48F1" w:rsidRDefault="00D830F6" w:rsidP="006C4EC1">
          <w:pPr>
            <w:pStyle w:val="TDC1"/>
            <w:tabs>
              <w:tab w:val="clear" w:pos="8969"/>
              <w:tab w:val="left" w:pos="880"/>
              <w:tab w:val="right" w:leader="dot" w:pos="9356"/>
            </w:tabs>
            <w:spacing w:line="360" w:lineRule="auto"/>
            <w:jc w:val="left"/>
            <w:rPr>
              <w:rFonts w:eastAsiaTheme="minorEastAsia"/>
              <w:noProof/>
              <w:szCs w:val="24"/>
              <w:lang w:eastAsia="es-CO"/>
            </w:rPr>
          </w:pPr>
          <w:r w:rsidRPr="00FD48F1">
            <w:rPr>
              <w:szCs w:val="24"/>
            </w:rPr>
            <w:fldChar w:fldCharType="begin"/>
          </w:r>
          <w:r w:rsidRPr="00FD48F1">
            <w:rPr>
              <w:szCs w:val="24"/>
            </w:rPr>
            <w:instrText xml:space="preserve"> TOC \o "1-4" \h \z \u </w:instrText>
          </w:r>
          <w:r w:rsidRPr="00FD48F1">
            <w:rPr>
              <w:szCs w:val="24"/>
            </w:rPr>
            <w:fldChar w:fldCharType="separate"/>
          </w:r>
          <w:hyperlink w:anchor="_Toc125382097" w:history="1">
            <w:r w:rsidRPr="00FD48F1">
              <w:rPr>
                <w:rStyle w:val="Hipervnculo"/>
                <w:iCs/>
                <w:noProof/>
                <w:szCs w:val="24"/>
              </w:rPr>
              <w:t>1</w:t>
            </w:r>
            <w:r w:rsidRPr="00FD48F1">
              <w:rPr>
                <w:rFonts w:eastAsiaTheme="minorEastAsia"/>
                <w:noProof/>
                <w:szCs w:val="24"/>
                <w:lang w:eastAsia="es-CO"/>
              </w:rPr>
              <w:tab/>
            </w:r>
            <w:r w:rsidRPr="00FD48F1">
              <w:rPr>
                <w:rStyle w:val="Hipervnculo"/>
                <w:noProof/>
                <w:szCs w:val="24"/>
              </w:rPr>
              <w:t>DICTAMEN INTEGRAL O CARTA DE CONCLUSIONES</w:t>
            </w:r>
            <w:r w:rsidRPr="00FD48F1">
              <w:rPr>
                <w:noProof/>
                <w:webHidden/>
                <w:szCs w:val="24"/>
              </w:rPr>
              <w:tab/>
            </w:r>
            <w:r w:rsidRPr="00FD48F1">
              <w:rPr>
                <w:noProof/>
                <w:webHidden/>
                <w:szCs w:val="24"/>
              </w:rPr>
              <w:fldChar w:fldCharType="begin"/>
            </w:r>
            <w:r w:rsidRPr="00FD48F1">
              <w:rPr>
                <w:noProof/>
                <w:webHidden/>
                <w:szCs w:val="24"/>
              </w:rPr>
              <w:instrText xml:space="preserve"> PAGEREF _Toc125382097 \h </w:instrText>
            </w:r>
            <w:r w:rsidRPr="00FD48F1">
              <w:rPr>
                <w:noProof/>
                <w:webHidden/>
                <w:szCs w:val="24"/>
              </w:rPr>
            </w:r>
            <w:r w:rsidRPr="00FD48F1">
              <w:rPr>
                <w:noProof/>
                <w:webHidden/>
                <w:szCs w:val="24"/>
              </w:rPr>
              <w:fldChar w:fldCharType="separate"/>
            </w:r>
            <w:r w:rsidRPr="00FD48F1">
              <w:rPr>
                <w:noProof/>
                <w:webHidden/>
                <w:szCs w:val="24"/>
              </w:rPr>
              <w:t>4</w:t>
            </w:r>
            <w:r w:rsidRPr="00FD48F1">
              <w:rPr>
                <w:noProof/>
                <w:webHidden/>
                <w:szCs w:val="24"/>
              </w:rPr>
              <w:fldChar w:fldCharType="end"/>
            </w:r>
          </w:hyperlink>
        </w:p>
        <w:p w14:paraId="6F15AE0E" w14:textId="1EA47191" w:rsidR="00D830F6" w:rsidRPr="00FD48F1" w:rsidRDefault="00E83DE5" w:rsidP="006C4EC1">
          <w:pPr>
            <w:pStyle w:val="TDC1"/>
            <w:tabs>
              <w:tab w:val="clear" w:pos="8969"/>
              <w:tab w:val="left" w:pos="880"/>
              <w:tab w:val="right" w:leader="dot" w:pos="9356"/>
            </w:tabs>
            <w:spacing w:line="360" w:lineRule="auto"/>
            <w:jc w:val="left"/>
            <w:rPr>
              <w:rFonts w:eastAsiaTheme="minorEastAsia"/>
              <w:noProof/>
              <w:szCs w:val="24"/>
              <w:lang w:eastAsia="es-CO"/>
            </w:rPr>
          </w:pPr>
          <w:hyperlink w:anchor="_Toc125382098" w:history="1">
            <w:r w:rsidR="00D830F6" w:rsidRPr="00FD48F1">
              <w:rPr>
                <w:rStyle w:val="Hipervnculo"/>
                <w:iCs/>
                <w:noProof/>
                <w:szCs w:val="24"/>
              </w:rPr>
              <w:t>2</w:t>
            </w:r>
            <w:r w:rsidR="00D830F6" w:rsidRPr="00FD48F1">
              <w:rPr>
                <w:rFonts w:eastAsiaTheme="minorEastAsia"/>
                <w:noProof/>
                <w:szCs w:val="24"/>
                <w:lang w:eastAsia="es-CO"/>
              </w:rPr>
              <w:tab/>
            </w:r>
            <w:r w:rsidR="00D830F6" w:rsidRPr="00FD48F1">
              <w:rPr>
                <w:rStyle w:val="Hipervnculo"/>
                <w:noProof/>
                <w:szCs w:val="24"/>
              </w:rPr>
              <w:t>ALCANCE DE LA AUDITORÍA</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_Toc125382098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4</w:t>
            </w:r>
            <w:r w:rsidR="00D830F6" w:rsidRPr="00FD48F1">
              <w:rPr>
                <w:noProof/>
                <w:webHidden/>
                <w:szCs w:val="24"/>
              </w:rPr>
              <w:fldChar w:fldCharType="end"/>
            </w:r>
          </w:hyperlink>
        </w:p>
        <w:p w14:paraId="2DC3325E" w14:textId="4532D84E" w:rsidR="00D830F6" w:rsidRPr="00FD48F1" w:rsidRDefault="00E83DE5" w:rsidP="006C4EC1">
          <w:pPr>
            <w:pStyle w:val="TDC1"/>
            <w:tabs>
              <w:tab w:val="clear" w:pos="8969"/>
              <w:tab w:val="left" w:pos="880"/>
              <w:tab w:val="right" w:leader="dot" w:pos="9356"/>
            </w:tabs>
            <w:spacing w:line="360" w:lineRule="auto"/>
            <w:jc w:val="left"/>
            <w:rPr>
              <w:rFonts w:eastAsiaTheme="minorEastAsia"/>
              <w:noProof/>
              <w:szCs w:val="24"/>
              <w:lang w:eastAsia="es-CO"/>
            </w:rPr>
          </w:pPr>
          <w:hyperlink w:anchor="_Toc125382099" w:history="1">
            <w:r w:rsidR="00D830F6" w:rsidRPr="00FD48F1">
              <w:rPr>
                <w:rStyle w:val="Hipervnculo"/>
                <w:iCs/>
                <w:noProof/>
                <w:szCs w:val="24"/>
              </w:rPr>
              <w:t>3</w:t>
            </w:r>
            <w:r w:rsidR="00D830F6" w:rsidRPr="00FD48F1">
              <w:rPr>
                <w:rFonts w:eastAsiaTheme="minorEastAsia"/>
                <w:noProof/>
                <w:szCs w:val="24"/>
                <w:lang w:eastAsia="es-CO"/>
              </w:rPr>
              <w:tab/>
            </w:r>
            <w:r w:rsidR="00D830F6" w:rsidRPr="00FD48F1">
              <w:rPr>
                <w:rStyle w:val="Hipervnculo"/>
                <w:noProof/>
                <w:szCs w:val="24"/>
              </w:rPr>
              <w:t>RESULTADOS DE LA AUDITORÍA</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_Toc125382099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4</w:t>
            </w:r>
            <w:r w:rsidR="00D830F6" w:rsidRPr="00FD48F1">
              <w:rPr>
                <w:noProof/>
                <w:webHidden/>
                <w:szCs w:val="24"/>
              </w:rPr>
              <w:fldChar w:fldCharType="end"/>
            </w:r>
          </w:hyperlink>
        </w:p>
        <w:p w14:paraId="34700D8D" w14:textId="2FBED6B4" w:rsidR="00D830F6" w:rsidRPr="00FD48F1" w:rsidRDefault="00E83DE5" w:rsidP="006C4EC1">
          <w:pPr>
            <w:pStyle w:val="TDC2"/>
            <w:tabs>
              <w:tab w:val="left" w:pos="880"/>
              <w:tab w:val="right" w:leader="dot" w:pos="9356"/>
            </w:tabs>
            <w:spacing w:line="360" w:lineRule="auto"/>
            <w:jc w:val="left"/>
            <w:rPr>
              <w:rFonts w:eastAsiaTheme="minorEastAsia"/>
              <w:noProof/>
              <w:szCs w:val="24"/>
              <w:lang w:eastAsia="es-CO"/>
            </w:rPr>
          </w:pPr>
          <w:hyperlink w:anchor="_Toc125382100" w:history="1">
            <w:r w:rsidR="00D830F6" w:rsidRPr="00FD48F1">
              <w:rPr>
                <w:rStyle w:val="Hipervnculo"/>
                <w:noProof/>
                <w:szCs w:val="24"/>
              </w:rPr>
              <w:t>3.1</w:t>
            </w:r>
            <w:r w:rsidR="00D830F6" w:rsidRPr="00FD48F1">
              <w:rPr>
                <w:rFonts w:eastAsiaTheme="minorEastAsia"/>
                <w:noProof/>
                <w:szCs w:val="24"/>
                <w:lang w:eastAsia="es-CO"/>
              </w:rPr>
              <w:tab/>
            </w:r>
            <w:r w:rsidR="00D830F6" w:rsidRPr="00FD48F1">
              <w:rPr>
                <w:rStyle w:val="Hipervnculo"/>
                <w:noProof/>
                <w:szCs w:val="24"/>
              </w:rPr>
              <w:t>CONTROL FISCAL INTERNO</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_Toc125382100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4</w:t>
            </w:r>
            <w:r w:rsidR="00D830F6" w:rsidRPr="00FD48F1">
              <w:rPr>
                <w:noProof/>
                <w:webHidden/>
                <w:szCs w:val="24"/>
              </w:rPr>
              <w:fldChar w:fldCharType="end"/>
            </w:r>
          </w:hyperlink>
        </w:p>
        <w:p w14:paraId="49C4A60D" w14:textId="6AE52B81" w:rsidR="00D830F6" w:rsidRPr="00FD48F1" w:rsidRDefault="00E83DE5" w:rsidP="006C4EC1">
          <w:pPr>
            <w:pStyle w:val="TDC3"/>
            <w:tabs>
              <w:tab w:val="right" w:leader="dot" w:pos="9356"/>
            </w:tabs>
            <w:spacing w:line="360" w:lineRule="auto"/>
            <w:jc w:val="left"/>
            <w:rPr>
              <w:rFonts w:eastAsiaTheme="minorEastAsia"/>
              <w:noProof/>
              <w:szCs w:val="24"/>
              <w:lang w:eastAsia="es-CO"/>
            </w:rPr>
          </w:pPr>
          <w:hyperlink w:anchor="_Toc125382101" w:history="1">
            <w:r w:rsidR="00D830F6" w:rsidRPr="00FD48F1">
              <w:rPr>
                <w:rStyle w:val="Hipervnculo"/>
                <w:noProof/>
                <w:szCs w:val="24"/>
              </w:rPr>
              <w:t>3.1.1</w:t>
            </w:r>
            <w:r w:rsidR="00D830F6" w:rsidRPr="00FD48F1">
              <w:rPr>
                <w:rFonts w:eastAsiaTheme="minorEastAsia"/>
                <w:noProof/>
                <w:szCs w:val="24"/>
                <w:lang w:eastAsia="es-CO"/>
              </w:rPr>
              <w:tab/>
            </w:r>
            <w:r w:rsidR="00D830F6" w:rsidRPr="00FD48F1">
              <w:rPr>
                <w:rStyle w:val="Hipervnculo"/>
                <w:noProof/>
                <w:szCs w:val="24"/>
              </w:rPr>
              <w:t>Inexistencia o Diseño inadecuado del Control:</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_Toc125382101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5</w:t>
            </w:r>
            <w:r w:rsidR="00D830F6" w:rsidRPr="00FD48F1">
              <w:rPr>
                <w:noProof/>
                <w:webHidden/>
                <w:szCs w:val="24"/>
              </w:rPr>
              <w:fldChar w:fldCharType="end"/>
            </w:r>
          </w:hyperlink>
        </w:p>
        <w:p w14:paraId="182313AC" w14:textId="3B38E379" w:rsidR="00D830F6" w:rsidRPr="00FD48F1" w:rsidRDefault="00E83DE5" w:rsidP="006C4EC1">
          <w:pPr>
            <w:pStyle w:val="TDC3"/>
            <w:tabs>
              <w:tab w:val="right" w:leader="dot" w:pos="9356"/>
            </w:tabs>
            <w:spacing w:line="360" w:lineRule="auto"/>
            <w:jc w:val="left"/>
            <w:rPr>
              <w:rFonts w:eastAsiaTheme="minorEastAsia"/>
              <w:noProof/>
              <w:szCs w:val="24"/>
              <w:lang w:eastAsia="es-CO"/>
            </w:rPr>
          </w:pPr>
          <w:hyperlink w:anchor="_Toc125382102" w:history="1">
            <w:r w:rsidR="00D830F6" w:rsidRPr="00FD48F1">
              <w:rPr>
                <w:rStyle w:val="Hipervnculo"/>
                <w:noProof/>
                <w:szCs w:val="24"/>
              </w:rPr>
              <w:t>3.1.2</w:t>
            </w:r>
            <w:r w:rsidR="00D830F6" w:rsidRPr="00FD48F1">
              <w:rPr>
                <w:rFonts w:eastAsiaTheme="minorEastAsia"/>
                <w:noProof/>
                <w:szCs w:val="24"/>
                <w:lang w:eastAsia="es-CO"/>
              </w:rPr>
              <w:tab/>
            </w:r>
            <w:r w:rsidR="00D830F6" w:rsidRPr="00FD48F1">
              <w:rPr>
                <w:rStyle w:val="Hipervnculo"/>
                <w:noProof/>
                <w:szCs w:val="24"/>
              </w:rPr>
              <w:t>Inefectividad de los Controles</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_Toc125382102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5</w:t>
            </w:r>
            <w:r w:rsidR="00D830F6" w:rsidRPr="00FD48F1">
              <w:rPr>
                <w:noProof/>
                <w:webHidden/>
                <w:szCs w:val="24"/>
              </w:rPr>
              <w:fldChar w:fldCharType="end"/>
            </w:r>
          </w:hyperlink>
        </w:p>
        <w:p w14:paraId="14B663E3" w14:textId="20FB886F" w:rsidR="00D830F6" w:rsidRPr="00FD48F1" w:rsidRDefault="00E83DE5" w:rsidP="006C4EC1">
          <w:pPr>
            <w:pStyle w:val="TDC2"/>
            <w:tabs>
              <w:tab w:val="left" w:pos="880"/>
              <w:tab w:val="right" w:leader="dot" w:pos="9356"/>
            </w:tabs>
            <w:spacing w:line="360" w:lineRule="auto"/>
            <w:jc w:val="left"/>
            <w:rPr>
              <w:rFonts w:eastAsiaTheme="minorEastAsia"/>
              <w:noProof/>
              <w:szCs w:val="24"/>
              <w:lang w:eastAsia="es-CO"/>
            </w:rPr>
          </w:pPr>
          <w:hyperlink w:anchor="_Toc125382103" w:history="1">
            <w:r w:rsidR="00D830F6" w:rsidRPr="00FD48F1">
              <w:rPr>
                <w:rStyle w:val="Hipervnculo"/>
                <w:noProof/>
                <w:szCs w:val="24"/>
              </w:rPr>
              <w:t>3.2</w:t>
            </w:r>
            <w:r w:rsidR="00D830F6" w:rsidRPr="00FD48F1">
              <w:rPr>
                <w:rFonts w:eastAsiaTheme="minorEastAsia"/>
                <w:noProof/>
                <w:szCs w:val="24"/>
                <w:lang w:eastAsia="es-CO"/>
              </w:rPr>
              <w:tab/>
            </w:r>
            <w:r w:rsidR="00D830F6" w:rsidRPr="00FD48F1">
              <w:rPr>
                <w:rStyle w:val="Hipervnculo"/>
                <w:noProof/>
                <w:szCs w:val="24"/>
              </w:rPr>
              <w:t>MACROPROCESO GESTIÓN FINANCIERA</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_Toc125382103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6</w:t>
            </w:r>
            <w:r w:rsidR="00D830F6" w:rsidRPr="00FD48F1">
              <w:rPr>
                <w:noProof/>
                <w:webHidden/>
                <w:szCs w:val="24"/>
              </w:rPr>
              <w:fldChar w:fldCharType="end"/>
            </w:r>
          </w:hyperlink>
        </w:p>
        <w:p w14:paraId="3422A9FF" w14:textId="6DF681E2" w:rsidR="00D830F6" w:rsidRPr="00FD48F1" w:rsidRDefault="00E83DE5" w:rsidP="006C4EC1">
          <w:pPr>
            <w:pStyle w:val="TDC3"/>
            <w:tabs>
              <w:tab w:val="right" w:leader="dot" w:pos="9356"/>
            </w:tabs>
            <w:spacing w:line="360" w:lineRule="auto"/>
            <w:jc w:val="left"/>
            <w:rPr>
              <w:rFonts w:eastAsiaTheme="minorEastAsia"/>
              <w:noProof/>
              <w:szCs w:val="24"/>
              <w:lang w:eastAsia="es-CO"/>
            </w:rPr>
          </w:pPr>
          <w:hyperlink w:anchor="_Toc125382104" w:history="1">
            <w:r w:rsidR="00D830F6" w:rsidRPr="00FD48F1">
              <w:rPr>
                <w:rStyle w:val="Hipervnculo"/>
                <w:noProof/>
                <w:szCs w:val="24"/>
              </w:rPr>
              <w:t>3.2.1</w:t>
            </w:r>
            <w:r w:rsidR="00D830F6" w:rsidRPr="00FD48F1">
              <w:rPr>
                <w:rFonts w:eastAsiaTheme="minorEastAsia"/>
                <w:noProof/>
                <w:szCs w:val="24"/>
                <w:lang w:eastAsia="es-CO"/>
              </w:rPr>
              <w:tab/>
            </w:r>
            <w:r w:rsidR="00D830F6" w:rsidRPr="00FD48F1">
              <w:rPr>
                <w:rStyle w:val="Hipervnculo"/>
                <w:noProof/>
                <w:szCs w:val="24"/>
              </w:rPr>
              <w:t>Proceso Estados Financieros</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_Toc125382104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6</w:t>
            </w:r>
            <w:r w:rsidR="00D830F6" w:rsidRPr="00FD48F1">
              <w:rPr>
                <w:noProof/>
                <w:webHidden/>
                <w:szCs w:val="24"/>
              </w:rPr>
              <w:fldChar w:fldCharType="end"/>
            </w:r>
          </w:hyperlink>
        </w:p>
        <w:p w14:paraId="30E06DC2" w14:textId="4994DEC1" w:rsidR="00D830F6" w:rsidRPr="00FD48F1" w:rsidRDefault="00E83DE5" w:rsidP="006C4EC1">
          <w:pPr>
            <w:pStyle w:val="TDC4"/>
            <w:tabs>
              <w:tab w:val="left" w:pos="1100"/>
              <w:tab w:val="right" w:leader="dot" w:pos="9356"/>
            </w:tabs>
            <w:spacing w:line="360" w:lineRule="auto"/>
            <w:jc w:val="left"/>
            <w:rPr>
              <w:rFonts w:eastAsiaTheme="minorEastAsia"/>
              <w:i w:val="0"/>
              <w:noProof/>
              <w:szCs w:val="24"/>
              <w:lang w:eastAsia="es-CO"/>
            </w:rPr>
          </w:pPr>
          <w:hyperlink w:anchor="_Toc125382105" w:history="1">
            <w:r w:rsidR="00D830F6" w:rsidRPr="00FD48F1">
              <w:rPr>
                <w:rStyle w:val="Hipervnculo"/>
                <w:noProof/>
                <w:szCs w:val="24"/>
              </w:rPr>
              <w:t>3.2.1.1</w:t>
            </w:r>
            <w:r w:rsidR="00D830F6" w:rsidRPr="00FD48F1">
              <w:rPr>
                <w:rFonts w:eastAsiaTheme="minorEastAsia"/>
                <w:i w:val="0"/>
                <w:noProof/>
                <w:szCs w:val="24"/>
                <w:lang w:eastAsia="es-CO"/>
              </w:rPr>
              <w:tab/>
            </w:r>
            <w:r w:rsidR="00D830F6" w:rsidRPr="00FD48F1">
              <w:rPr>
                <w:rStyle w:val="Hipervnculo"/>
                <w:noProof/>
                <w:szCs w:val="24"/>
              </w:rPr>
              <w:t>Control Interno Contable</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_Toc125382105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6</w:t>
            </w:r>
            <w:r w:rsidR="00D830F6" w:rsidRPr="00FD48F1">
              <w:rPr>
                <w:noProof/>
                <w:webHidden/>
                <w:szCs w:val="24"/>
              </w:rPr>
              <w:fldChar w:fldCharType="end"/>
            </w:r>
          </w:hyperlink>
        </w:p>
        <w:p w14:paraId="2CDF8850" w14:textId="3D0F5458" w:rsidR="00D830F6" w:rsidRPr="00FD48F1" w:rsidRDefault="00E83DE5" w:rsidP="006C4EC1">
          <w:pPr>
            <w:pStyle w:val="TDC3"/>
            <w:tabs>
              <w:tab w:val="right" w:leader="dot" w:pos="9356"/>
            </w:tabs>
            <w:spacing w:line="360" w:lineRule="auto"/>
            <w:jc w:val="left"/>
            <w:rPr>
              <w:rFonts w:eastAsiaTheme="minorEastAsia"/>
              <w:noProof/>
              <w:szCs w:val="24"/>
              <w:lang w:eastAsia="es-CO"/>
            </w:rPr>
          </w:pPr>
          <w:hyperlink w:anchor="_Toc125382106" w:history="1">
            <w:r w:rsidR="00D830F6" w:rsidRPr="00FD48F1">
              <w:rPr>
                <w:rStyle w:val="Hipervnculo"/>
                <w:noProof/>
                <w:szCs w:val="24"/>
              </w:rPr>
              <w:t>3.2.2</w:t>
            </w:r>
            <w:r w:rsidR="00D830F6" w:rsidRPr="00FD48F1">
              <w:rPr>
                <w:rFonts w:eastAsiaTheme="minorEastAsia"/>
                <w:noProof/>
                <w:szCs w:val="24"/>
                <w:lang w:eastAsia="es-CO"/>
              </w:rPr>
              <w:tab/>
            </w:r>
            <w:r w:rsidR="00D830F6" w:rsidRPr="00FD48F1">
              <w:rPr>
                <w:rStyle w:val="Hipervnculo"/>
                <w:noProof/>
                <w:szCs w:val="24"/>
              </w:rPr>
              <w:t>Proceso Desempeño Financiero</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_Toc125382106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6</w:t>
            </w:r>
            <w:r w:rsidR="00D830F6" w:rsidRPr="00FD48F1">
              <w:rPr>
                <w:noProof/>
                <w:webHidden/>
                <w:szCs w:val="24"/>
              </w:rPr>
              <w:fldChar w:fldCharType="end"/>
            </w:r>
          </w:hyperlink>
        </w:p>
        <w:p w14:paraId="167D40ED" w14:textId="5BBC279D" w:rsidR="00D830F6" w:rsidRPr="00FD48F1" w:rsidRDefault="00E83DE5" w:rsidP="006C4EC1">
          <w:pPr>
            <w:pStyle w:val="TDC2"/>
            <w:tabs>
              <w:tab w:val="left" w:pos="880"/>
              <w:tab w:val="right" w:leader="dot" w:pos="9356"/>
            </w:tabs>
            <w:spacing w:line="360" w:lineRule="auto"/>
            <w:jc w:val="left"/>
            <w:rPr>
              <w:rFonts w:eastAsiaTheme="minorEastAsia"/>
              <w:noProof/>
              <w:szCs w:val="24"/>
              <w:lang w:eastAsia="es-CO"/>
            </w:rPr>
          </w:pPr>
          <w:hyperlink w:anchor="_Toc125382107" w:history="1">
            <w:r w:rsidR="00D830F6" w:rsidRPr="00FD48F1">
              <w:rPr>
                <w:rStyle w:val="Hipervnculo"/>
                <w:noProof/>
                <w:szCs w:val="24"/>
              </w:rPr>
              <w:t>3.3</w:t>
            </w:r>
            <w:r w:rsidR="00D830F6" w:rsidRPr="00FD48F1">
              <w:rPr>
                <w:rFonts w:eastAsiaTheme="minorEastAsia"/>
                <w:noProof/>
                <w:szCs w:val="24"/>
                <w:lang w:eastAsia="es-CO"/>
              </w:rPr>
              <w:tab/>
            </w:r>
            <w:r w:rsidR="00D830F6" w:rsidRPr="00FD48F1">
              <w:rPr>
                <w:rStyle w:val="Hipervnculo"/>
                <w:noProof/>
                <w:szCs w:val="24"/>
              </w:rPr>
              <w:t>MACROPROCESO GESTIÓN PRESUPUESTAL</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_Toc125382107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6</w:t>
            </w:r>
            <w:r w:rsidR="00D830F6" w:rsidRPr="00FD48F1">
              <w:rPr>
                <w:noProof/>
                <w:webHidden/>
                <w:szCs w:val="24"/>
              </w:rPr>
              <w:fldChar w:fldCharType="end"/>
            </w:r>
          </w:hyperlink>
        </w:p>
        <w:p w14:paraId="5E309219" w14:textId="6312E29E" w:rsidR="00D830F6" w:rsidRPr="00FD48F1" w:rsidRDefault="00E83DE5" w:rsidP="006C4EC1">
          <w:pPr>
            <w:pStyle w:val="TDC3"/>
            <w:tabs>
              <w:tab w:val="right" w:leader="dot" w:pos="9356"/>
            </w:tabs>
            <w:spacing w:line="360" w:lineRule="auto"/>
            <w:jc w:val="left"/>
            <w:rPr>
              <w:rFonts w:eastAsiaTheme="minorEastAsia"/>
              <w:noProof/>
              <w:szCs w:val="24"/>
              <w:lang w:eastAsia="es-CO"/>
            </w:rPr>
          </w:pPr>
          <w:hyperlink w:anchor="_Toc125382108" w:history="1">
            <w:r w:rsidR="00D830F6" w:rsidRPr="00FD48F1">
              <w:rPr>
                <w:rStyle w:val="Hipervnculo"/>
                <w:noProof/>
                <w:szCs w:val="24"/>
              </w:rPr>
              <w:t>3.3.1</w:t>
            </w:r>
            <w:r w:rsidR="00D830F6" w:rsidRPr="00FD48F1">
              <w:rPr>
                <w:rFonts w:eastAsiaTheme="minorEastAsia"/>
                <w:noProof/>
                <w:szCs w:val="24"/>
                <w:lang w:eastAsia="es-CO"/>
              </w:rPr>
              <w:tab/>
            </w:r>
            <w:r w:rsidR="00D830F6" w:rsidRPr="00FD48F1">
              <w:rPr>
                <w:rStyle w:val="Hipervnculo"/>
                <w:noProof/>
                <w:szCs w:val="24"/>
              </w:rPr>
              <w:t>Proceso Presupuesto de Ingresos</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_Toc125382108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6</w:t>
            </w:r>
            <w:r w:rsidR="00D830F6" w:rsidRPr="00FD48F1">
              <w:rPr>
                <w:noProof/>
                <w:webHidden/>
                <w:szCs w:val="24"/>
              </w:rPr>
              <w:fldChar w:fldCharType="end"/>
            </w:r>
          </w:hyperlink>
        </w:p>
        <w:p w14:paraId="0861A64C" w14:textId="7F4860D1" w:rsidR="00D830F6" w:rsidRPr="00FD48F1" w:rsidRDefault="00E83DE5" w:rsidP="006C4EC1">
          <w:pPr>
            <w:pStyle w:val="TDC3"/>
            <w:tabs>
              <w:tab w:val="right" w:leader="dot" w:pos="9356"/>
            </w:tabs>
            <w:spacing w:line="360" w:lineRule="auto"/>
            <w:jc w:val="left"/>
            <w:rPr>
              <w:rFonts w:eastAsiaTheme="minorEastAsia"/>
              <w:noProof/>
              <w:szCs w:val="24"/>
              <w:lang w:eastAsia="es-CO"/>
            </w:rPr>
          </w:pPr>
          <w:hyperlink w:anchor="_Toc125382109" w:history="1">
            <w:r w:rsidR="00D830F6" w:rsidRPr="00FD48F1">
              <w:rPr>
                <w:rStyle w:val="Hipervnculo"/>
                <w:noProof/>
                <w:szCs w:val="24"/>
              </w:rPr>
              <w:t>3.3.2</w:t>
            </w:r>
            <w:r w:rsidR="00D830F6" w:rsidRPr="00FD48F1">
              <w:rPr>
                <w:rFonts w:eastAsiaTheme="minorEastAsia"/>
                <w:noProof/>
                <w:szCs w:val="24"/>
                <w:lang w:eastAsia="es-CO"/>
              </w:rPr>
              <w:tab/>
            </w:r>
            <w:r w:rsidR="00D830F6" w:rsidRPr="00FD48F1">
              <w:rPr>
                <w:rStyle w:val="Hipervnculo"/>
                <w:noProof/>
                <w:szCs w:val="24"/>
              </w:rPr>
              <w:t>Proceso Presupuesto de Gastos</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_Toc125382109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6</w:t>
            </w:r>
            <w:r w:rsidR="00D830F6" w:rsidRPr="00FD48F1">
              <w:rPr>
                <w:noProof/>
                <w:webHidden/>
                <w:szCs w:val="24"/>
              </w:rPr>
              <w:fldChar w:fldCharType="end"/>
            </w:r>
          </w:hyperlink>
        </w:p>
        <w:p w14:paraId="25356397" w14:textId="2F19FC4A" w:rsidR="00D830F6" w:rsidRPr="00FD48F1" w:rsidRDefault="00E83DE5" w:rsidP="006C4EC1">
          <w:pPr>
            <w:pStyle w:val="TDC2"/>
            <w:tabs>
              <w:tab w:val="left" w:pos="880"/>
              <w:tab w:val="right" w:leader="dot" w:pos="9356"/>
            </w:tabs>
            <w:spacing w:line="360" w:lineRule="auto"/>
            <w:jc w:val="left"/>
            <w:rPr>
              <w:rFonts w:eastAsiaTheme="minorEastAsia"/>
              <w:noProof/>
              <w:szCs w:val="24"/>
              <w:lang w:eastAsia="es-CO"/>
            </w:rPr>
          </w:pPr>
          <w:hyperlink w:anchor="_Toc125382110" w:history="1">
            <w:r w:rsidR="00D830F6" w:rsidRPr="00FD48F1">
              <w:rPr>
                <w:rStyle w:val="Hipervnculo"/>
                <w:noProof/>
                <w:szCs w:val="24"/>
              </w:rPr>
              <w:t>3.4</w:t>
            </w:r>
            <w:r w:rsidR="00D830F6" w:rsidRPr="00FD48F1">
              <w:rPr>
                <w:rFonts w:eastAsiaTheme="minorEastAsia"/>
                <w:noProof/>
                <w:szCs w:val="24"/>
                <w:lang w:eastAsia="es-CO"/>
              </w:rPr>
              <w:tab/>
            </w:r>
            <w:r w:rsidR="00D830F6" w:rsidRPr="00FD48F1">
              <w:rPr>
                <w:rStyle w:val="Hipervnculo"/>
                <w:noProof/>
                <w:szCs w:val="24"/>
              </w:rPr>
              <w:t>MACROPROCESO GESTIÓN DE INVERSIÓN Y GASTO</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_Toc125382110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7</w:t>
            </w:r>
            <w:r w:rsidR="00D830F6" w:rsidRPr="00FD48F1">
              <w:rPr>
                <w:noProof/>
                <w:webHidden/>
                <w:szCs w:val="24"/>
              </w:rPr>
              <w:fldChar w:fldCharType="end"/>
            </w:r>
          </w:hyperlink>
        </w:p>
        <w:p w14:paraId="0C3A5141" w14:textId="5AADB8DF" w:rsidR="00D830F6" w:rsidRPr="00FD48F1" w:rsidRDefault="00E83DE5" w:rsidP="006C4EC1">
          <w:pPr>
            <w:pStyle w:val="TDC3"/>
            <w:tabs>
              <w:tab w:val="right" w:leader="dot" w:pos="9356"/>
            </w:tabs>
            <w:spacing w:line="360" w:lineRule="auto"/>
            <w:jc w:val="left"/>
            <w:rPr>
              <w:rFonts w:eastAsiaTheme="minorEastAsia"/>
              <w:noProof/>
              <w:szCs w:val="24"/>
              <w:lang w:eastAsia="es-CO"/>
            </w:rPr>
          </w:pPr>
          <w:hyperlink w:anchor="_Toc125382111" w:history="1">
            <w:r w:rsidR="00D830F6" w:rsidRPr="00FD48F1">
              <w:rPr>
                <w:rStyle w:val="Hipervnculo"/>
                <w:noProof/>
                <w:szCs w:val="24"/>
              </w:rPr>
              <w:t>3.4.1</w:t>
            </w:r>
            <w:r w:rsidR="00D830F6" w:rsidRPr="00FD48F1">
              <w:rPr>
                <w:rFonts w:eastAsiaTheme="minorEastAsia"/>
                <w:noProof/>
                <w:szCs w:val="24"/>
                <w:lang w:eastAsia="es-CO"/>
              </w:rPr>
              <w:tab/>
            </w:r>
            <w:r w:rsidR="00D830F6" w:rsidRPr="00FD48F1">
              <w:rPr>
                <w:rStyle w:val="Hipervnculo"/>
                <w:noProof/>
                <w:szCs w:val="24"/>
              </w:rPr>
              <w:t>Proceso Planes, Programas y Proyectos</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_Toc125382111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7</w:t>
            </w:r>
            <w:r w:rsidR="00D830F6" w:rsidRPr="00FD48F1">
              <w:rPr>
                <w:noProof/>
                <w:webHidden/>
                <w:szCs w:val="24"/>
              </w:rPr>
              <w:fldChar w:fldCharType="end"/>
            </w:r>
          </w:hyperlink>
        </w:p>
        <w:p w14:paraId="344BE356" w14:textId="0541A2A2" w:rsidR="00D830F6" w:rsidRPr="00FD48F1" w:rsidRDefault="00E83DE5" w:rsidP="006C4EC1">
          <w:pPr>
            <w:pStyle w:val="TDC4"/>
            <w:tabs>
              <w:tab w:val="left" w:pos="1100"/>
              <w:tab w:val="right" w:leader="dot" w:pos="9356"/>
            </w:tabs>
            <w:spacing w:line="360" w:lineRule="auto"/>
            <w:jc w:val="left"/>
            <w:rPr>
              <w:rFonts w:eastAsiaTheme="minorEastAsia"/>
              <w:i w:val="0"/>
              <w:noProof/>
              <w:szCs w:val="24"/>
              <w:lang w:eastAsia="es-CO"/>
            </w:rPr>
          </w:pPr>
          <w:hyperlink w:anchor="_Toc125382112" w:history="1">
            <w:r w:rsidR="00D830F6" w:rsidRPr="00FD48F1">
              <w:rPr>
                <w:rStyle w:val="Hipervnculo"/>
                <w:noProof/>
                <w:szCs w:val="24"/>
              </w:rPr>
              <w:t>3.4.1.1</w:t>
            </w:r>
            <w:r w:rsidR="00D830F6" w:rsidRPr="00FD48F1">
              <w:rPr>
                <w:rFonts w:eastAsiaTheme="minorEastAsia"/>
                <w:i w:val="0"/>
                <w:noProof/>
                <w:szCs w:val="24"/>
                <w:lang w:eastAsia="es-CO"/>
              </w:rPr>
              <w:tab/>
            </w:r>
            <w:r w:rsidR="00D830F6" w:rsidRPr="00FD48F1">
              <w:rPr>
                <w:rStyle w:val="Hipervnculo"/>
                <w:noProof/>
                <w:szCs w:val="24"/>
              </w:rPr>
              <w:t>Balance Social</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_Toc125382112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7</w:t>
            </w:r>
            <w:r w:rsidR="00D830F6" w:rsidRPr="00FD48F1">
              <w:rPr>
                <w:noProof/>
                <w:webHidden/>
                <w:szCs w:val="24"/>
              </w:rPr>
              <w:fldChar w:fldCharType="end"/>
            </w:r>
          </w:hyperlink>
        </w:p>
        <w:p w14:paraId="5E5D20F9" w14:textId="47BDFE5C" w:rsidR="00D830F6" w:rsidRPr="00FD48F1" w:rsidRDefault="00E83DE5" w:rsidP="006C4EC1">
          <w:pPr>
            <w:pStyle w:val="TDC4"/>
            <w:tabs>
              <w:tab w:val="left" w:pos="1100"/>
              <w:tab w:val="right" w:leader="dot" w:pos="9356"/>
            </w:tabs>
            <w:spacing w:line="360" w:lineRule="auto"/>
            <w:jc w:val="left"/>
            <w:rPr>
              <w:rFonts w:eastAsiaTheme="minorEastAsia"/>
              <w:i w:val="0"/>
              <w:noProof/>
              <w:szCs w:val="24"/>
              <w:lang w:eastAsia="es-CO"/>
            </w:rPr>
          </w:pPr>
          <w:hyperlink w:anchor="_Toc125382113" w:history="1">
            <w:r w:rsidR="00D830F6" w:rsidRPr="00FD48F1">
              <w:rPr>
                <w:rStyle w:val="Hipervnculo"/>
                <w:noProof/>
                <w:szCs w:val="24"/>
              </w:rPr>
              <w:t>3.4.1.2</w:t>
            </w:r>
            <w:r w:rsidR="00D830F6" w:rsidRPr="00FD48F1">
              <w:rPr>
                <w:rFonts w:eastAsiaTheme="minorEastAsia"/>
                <w:i w:val="0"/>
                <w:noProof/>
                <w:szCs w:val="24"/>
                <w:lang w:eastAsia="es-CO"/>
              </w:rPr>
              <w:tab/>
            </w:r>
            <w:r w:rsidR="00D830F6" w:rsidRPr="00FD48F1">
              <w:rPr>
                <w:rStyle w:val="Hipervnculo"/>
                <w:noProof/>
                <w:szCs w:val="24"/>
              </w:rPr>
              <w:t>Gestión Ambiental</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_Toc125382113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7</w:t>
            </w:r>
            <w:r w:rsidR="00D830F6" w:rsidRPr="00FD48F1">
              <w:rPr>
                <w:noProof/>
                <w:webHidden/>
                <w:szCs w:val="24"/>
              </w:rPr>
              <w:fldChar w:fldCharType="end"/>
            </w:r>
          </w:hyperlink>
        </w:p>
        <w:p w14:paraId="35C6DC48" w14:textId="4040A724" w:rsidR="00D830F6" w:rsidRPr="00FD48F1" w:rsidRDefault="00E83DE5" w:rsidP="006C4EC1">
          <w:pPr>
            <w:pStyle w:val="TDC3"/>
            <w:tabs>
              <w:tab w:val="right" w:leader="dot" w:pos="9356"/>
            </w:tabs>
            <w:spacing w:line="360" w:lineRule="auto"/>
            <w:jc w:val="left"/>
            <w:rPr>
              <w:rFonts w:eastAsiaTheme="minorEastAsia"/>
              <w:noProof/>
              <w:szCs w:val="24"/>
              <w:lang w:eastAsia="es-CO"/>
            </w:rPr>
          </w:pPr>
          <w:hyperlink w:anchor="_Toc125382114" w:history="1">
            <w:r w:rsidR="00D830F6" w:rsidRPr="00FD48F1">
              <w:rPr>
                <w:rStyle w:val="Hipervnculo"/>
                <w:noProof/>
                <w:szCs w:val="24"/>
              </w:rPr>
              <w:t>3.4.2</w:t>
            </w:r>
            <w:r w:rsidR="00D830F6" w:rsidRPr="00FD48F1">
              <w:rPr>
                <w:rFonts w:eastAsiaTheme="minorEastAsia"/>
                <w:noProof/>
                <w:szCs w:val="24"/>
                <w:lang w:eastAsia="es-CO"/>
              </w:rPr>
              <w:tab/>
            </w:r>
            <w:r w:rsidR="00D830F6" w:rsidRPr="00FD48F1">
              <w:rPr>
                <w:rStyle w:val="Hipervnculo"/>
                <w:noProof/>
                <w:szCs w:val="24"/>
              </w:rPr>
              <w:t>Proceso Gasto Público</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_Toc125382114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7</w:t>
            </w:r>
            <w:r w:rsidR="00D830F6" w:rsidRPr="00FD48F1">
              <w:rPr>
                <w:noProof/>
                <w:webHidden/>
                <w:szCs w:val="24"/>
              </w:rPr>
              <w:fldChar w:fldCharType="end"/>
            </w:r>
          </w:hyperlink>
        </w:p>
        <w:p w14:paraId="28FD783F" w14:textId="2FE4F979" w:rsidR="00D830F6" w:rsidRPr="00FD48F1" w:rsidRDefault="00E83DE5" w:rsidP="006C4EC1">
          <w:pPr>
            <w:pStyle w:val="TDC2"/>
            <w:tabs>
              <w:tab w:val="left" w:pos="880"/>
              <w:tab w:val="right" w:leader="dot" w:pos="9356"/>
            </w:tabs>
            <w:spacing w:line="360" w:lineRule="auto"/>
            <w:jc w:val="left"/>
            <w:rPr>
              <w:rFonts w:eastAsiaTheme="minorEastAsia"/>
              <w:noProof/>
              <w:szCs w:val="24"/>
              <w:lang w:eastAsia="es-CO"/>
            </w:rPr>
          </w:pPr>
          <w:hyperlink w:anchor="_Toc125382115" w:history="1">
            <w:r w:rsidR="00D830F6" w:rsidRPr="00FD48F1">
              <w:rPr>
                <w:rStyle w:val="Hipervnculo"/>
                <w:noProof/>
                <w:szCs w:val="24"/>
              </w:rPr>
              <w:t>3.5</w:t>
            </w:r>
            <w:r w:rsidR="00D830F6" w:rsidRPr="00FD48F1">
              <w:rPr>
                <w:rFonts w:eastAsiaTheme="minorEastAsia"/>
                <w:noProof/>
                <w:szCs w:val="24"/>
                <w:lang w:eastAsia="es-CO"/>
              </w:rPr>
              <w:tab/>
            </w:r>
            <w:r w:rsidR="00D830F6" w:rsidRPr="00FD48F1">
              <w:rPr>
                <w:rStyle w:val="Hipervnculo"/>
                <w:noProof/>
                <w:szCs w:val="24"/>
              </w:rPr>
              <w:t>PLAN DE MEJORAMIENTO</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_Toc125382115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7</w:t>
            </w:r>
            <w:r w:rsidR="00D830F6" w:rsidRPr="00FD48F1">
              <w:rPr>
                <w:noProof/>
                <w:webHidden/>
                <w:szCs w:val="24"/>
              </w:rPr>
              <w:fldChar w:fldCharType="end"/>
            </w:r>
          </w:hyperlink>
        </w:p>
        <w:p w14:paraId="1EFAC44F" w14:textId="0C8B2481" w:rsidR="00D830F6" w:rsidRPr="00FD48F1" w:rsidRDefault="00E83DE5" w:rsidP="006C4EC1">
          <w:pPr>
            <w:pStyle w:val="TDC1"/>
            <w:tabs>
              <w:tab w:val="clear" w:pos="8969"/>
              <w:tab w:val="left" w:pos="880"/>
              <w:tab w:val="right" w:leader="dot" w:pos="9356"/>
            </w:tabs>
            <w:spacing w:line="360" w:lineRule="auto"/>
            <w:jc w:val="left"/>
            <w:rPr>
              <w:rFonts w:eastAsiaTheme="minorEastAsia"/>
              <w:noProof/>
              <w:szCs w:val="24"/>
              <w:lang w:eastAsia="es-CO"/>
            </w:rPr>
          </w:pPr>
          <w:hyperlink w:anchor="_Toc125382116" w:history="1">
            <w:r w:rsidR="00D830F6" w:rsidRPr="00FD48F1">
              <w:rPr>
                <w:rStyle w:val="Hipervnculo"/>
                <w:iCs/>
                <w:noProof/>
                <w:szCs w:val="24"/>
              </w:rPr>
              <w:t>4</w:t>
            </w:r>
            <w:r w:rsidR="00D830F6" w:rsidRPr="00FD48F1">
              <w:rPr>
                <w:rFonts w:eastAsiaTheme="minorEastAsia"/>
                <w:noProof/>
                <w:szCs w:val="24"/>
                <w:lang w:eastAsia="es-CO"/>
              </w:rPr>
              <w:tab/>
            </w:r>
            <w:r w:rsidR="00D830F6" w:rsidRPr="00FD48F1">
              <w:rPr>
                <w:rStyle w:val="Hipervnculo"/>
                <w:noProof/>
                <w:szCs w:val="24"/>
              </w:rPr>
              <w:t>OTROS RESULTADOS</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_Toc125382116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8</w:t>
            </w:r>
            <w:r w:rsidR="00D830F6" w:rsidRPr="00FD48F1">
              <w:rPr>
                <w:noProof/>
                <w:webHidden/>
                <w:szCs w:val="24"/>
              </w:rPr>
              <w:fldChar w:fldCharType="end"/>
            </w:r>
          </w:hyperlink>
        </w:p>
        <w:p w14:paraId="1549BFC0" w14:textId="43D59B5B" w:rsidR="00D830F6" w:rsidRPr="00FD48F1" w:rsidRDefault="00E83DE5" w:rsidP="006C4EC1">
          <w:pPr>
            <w:pStyle w:val="TDC2"/>
            <w:tabs>
              <w:tab w:val="left" w:pos="880"/>
              <w:tab w:val="right" w:leader="dot" w:pos="9356"/>
            </w:tabs>
            <w:spacing w:line="360" w:lineRule="auto"/>
            <w:jc w:val="left"/>
            <w:rPr>
              <w:rFonts w:eastAsiaTheme="minorEastAsia"/>
              <w:noProof/>
              <w:szCs w:val="24"/>
              <w:lang w:eastAsia="es-CO"/>
            </w:rPr>
          </w:pPr>
          <w:hyperlink w:anchor="_Toc125382117" w:history="1">
            <w:r w:rsidR="00D830F6" w:rsidRPr="00FD48F1">
              <w:rPr>
                <w:rStyle w:val="Hipervnculo"/>
                <w:noProof/>
                <w:szCs w:val="24"/>
              </w:rPr>
              <w:t>4.1</w:t>
            </w:r>
            <w:r w:rsidR="00D830F6" w:rsidRPr="00FD48F1">
              <w:rPr>
                <w:rFonts w:eastAsiaTheme="minorEastAsia"/>
                <w:noProof/>
                <w:szCs w:val="24"/>
                <w:lang w:eastAsia="es-CO"/>
              </w:rPr>
              <w:tab/>
            </w:r>
            <w:r w:rsidR="00D830F6" w:rsidRPr="00FD48F1">
              <w:rPr>
                <w:rStyle w:val="Hipervnculo"/>
                <w:noProof/>
                <w:szCs w:val="24"/>
              </w:rPr>
              <w:t>SEGUIMIENTO A PRONUNCIAMIENTOS</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_Toc125382117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8</w:t>
            </w:r>
            <w:r w:rsidR="00D830F6" w:rsidRPr="00FD48F1">
              <w:rPr>
                <w:noProof/>
                <w:webHidden/>
                <w:szCs w:val="24"/>
              </w:rPr>
              <w:fldChar w:fldCharType="end"/>
            </w:r>
          </w:hyperlink>
        </w:p>
        <w:p w14:paraId="494DF34E" w14:textId="6217E68D" w:rsidR="00D830F6" w:rsidRPr="00FD48F1" w:rsidRDefault="00E83DE5" w:rsidP="006C4EC1">
          <w:pPr>
            <w:pStyle w:val="TDC2"/>
            <w:tabs>
              <w:tab w:val="left" w:pos="880"/>
              <w:tab w:val="right" w:leader="dot" w:pos="9356"/>
            </w:tabs>
            <w:spacing w:line="360" w:lineRule="auto"/>
            <w:jc w:val="left"/>
            <w:rPr>
              <w:rFonts w:eastAsiaTheme="minorEastAsia"/>
              <w:noProof/>
              <w:szCs w:val="24"/>
              <w:lang w:eastAsia="es-CO"/>
            </w:rPr>
          </w:pPr>
          <w:hyperlink w:anchor="_Toc125382118" w:history="1">
            <w:r w:rsidR="00D830F6" w:rsidRPr="00FD48F1">
              <w:rPr>
                <w:rStyle w:val="Hipervnculo"/>
                <w:noProof/>
                <w:szCs w:val="24"/>
              </w:rPr>
              <w:t>4.2</w:t>
            </w:r>
            <w:r w:rsidR="00D830F6" w:rsidRPr="00FD48F1">
              <w:rPr>
                <w:rFonts w:eastAsiaTheme="minorEastAsia"/>
                <w:noProof/>
                <w:szCs w:val="24"/>
                <w:lang w:eastAsia="es-CO"/>
              </w:rPr>
              <w:tab/>
            </w:r>
            <w:r w:rsidR="00D830F6" w:rsidRPr="00FD48F1">
              <w:rPr>
                <w:rStyle w:val="Hipervnculo"/>
                <w:noProof/>
                <w:szCs w:val="24"/>
              </w:rPr>
              <w:t>ATENCIÓN DE QUEJAS</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_Toc125382118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8</w:t>
            </w:r>
            <w:r w:rsidR="00D830F6" w:rsidRPr="00FD48F1">
              <w:rPr>
                <w:noProof/>
                <w:webHidden/>
                <w:szCs w:val="24"/>
              </w:rPr>
              <w:fldChar w:fldCharType="end"/>
            </w:r>
          </w:hyperlink>
        </w:p>
        <w:p w14:paraId="4E7BC6E9" w14:textId="17B016ED" w:rsidR="00D830F6" w:rsidRPr="00FD48F1" w:rsidRDefault="00E83DE5" w:rsidP="006C4EC1">
          <w:pPr>
            <w:pStyle w:val="TDC2"/>
            <w:tabs>
              <w:tab w:val="left" w:pos="880"/>
              <w:tab w:val="right" w:leader="dot" w:pos="9356"/>
            </w:tabs>
            <w:spacing w:line="360" w:lineRule="auto"/>
            <w:jc w:val="left"/>
            <w:rPr>
              <w:rFonts w:eastAsiaTheme="minorEastAsia"/>
              <w:noProof/>
              <w:szCs w:val="24"/>
              <w:lang w:eastAsia="es-CO"/>
            </w:rPr>
          </w:pPr>
          <w:hyperlink w:anchor="_Toc125382119" w:history="1">
            <w:r w:rsidR="00D830F6" w:rsidRPr="00FD48F1">
              <w:rPr>
                <w:rStyle w:val="Hipervnculo"/>
                <w:noProof/>
                <w:szCs w:val="24"/>
              </w:rPr>
              <w:t>4.3</w:t>
            </w:r>
            <w:r w:rsidR="00D830F6" w:rsidRPr="00FD48F1">
              <w:rPr>
                <w:rFonts w:eastAsiaTheme="minorEastAsia"/>
                <w:noProof/>
                <w:szCs w:val="24"/>
                <w:lang w:eastAsia="es-CO"/>
              </w:rPr>
              <w:tab/>
            </w:r>
            <w:r w:rsidR="00D830F6" w:rsidRPr="00FD48F1">
              <w:rPr>
                <w:rStyle w:val="Hipervnculo"/>
                <w:noProof/>
                <w:szCs w:val="24"/>
              </w:rPr>
              <w:t>BENEFICIOS DE CONTROL FISCAL</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_Toc125382119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8</w:t>
            </w:r>
            <w:r w:rsidR="00D830F6" w:rsidRPr="00FD48F1">
              <w:rPr>
                <w:noProof/>
                <w:webHidden/>
                <w:szCs w:val="24"/>
              </w:rPr>
              <w:fldChar w:fldCharType="end"/>
            </w:r>
          </w:hyperlink>
        </w:p>
        <w:p w14:paraId="7D8AAEBC" w14:textId="75BB0813" w:rsidR="00D830F6" w:rsidRPr="00FD48F1" w:rsidRDefault="00E83DE5" w:rsidP="006C4EC1">
          <w:pPr>
            <w:pStyle w:val="TDC1"/>
            <w:tabs>
              <w:tab w:val="clear" w:pos="8969"/>
              <w:tab w:val="left" w:pos="880"/>
              <w:tab w:val="right" w:leader="dot" w:pos="9356"/>
            </w:tabs>
            <w:spacing w:line="360" w:lineRule="auto"/>
            <w:jc w:val="left"/>
            <w:rPr>
              <w:rFonts w:eastAsiaTheme="minorEastAsia"/>
              <w:noProof/>
              <w:szCs w:val="24"/>
              <w:lang w:eastAsia="es-CO"/>
            </w:rPr>
          </w:pPr>
          <w:hyperlink w:anchor="_Toc125382120" w:history="1">
            <w:r w:rsidR="00D830F6" w:rsidRPr="00FD48F1">
              <w:rPr>
                <w:rStyle w:val="Hipervnculo"/>
                <w:iCs/>
                <w:noProof/>
                <w:szCs w:val="24"/>
              </w:rPr>
              <w:t>5</w:t>
            </w:r>
            <w:r w:rsidR="00D830F6" w:rsidRPr="00FD48F1">
              <w:rPr>
                <w:rFonts w:eastAsiaTheme="minorEastAsia"/>
                <w:noProof/>
                <w:szCs w:val="24"/>
                <w:lang w:eastAsia="es-CO"/>
              </w:rPr>
              <w:tab/>
            </w:r>
            <w:r w:rsidR="00D830F6" w:rsidRPr="00FD48F1">
              <w:rPr>
                <w:rStyle w:val="Hipervnculo"/>
                <w:noProof/>
                <w:szCs w:val="24"/>
              </w:rPr>
              <w:t>CUADRO CONSOLIDADO DE OBSERVACIONES (HALLAZGOS) DE AUDITORÍA.</w:t>
            </w:r>
            <w:r w:rsidR="00D830F6" w:rsidRPr="00FD48F1">
              <w:rPr>
                <w:noProof/>
                <w:webHidden/>
                <w:szCs w:val="24"/>
              </w:rPr>
              <w:tab/>
            </w:r>
            <w:r w:rsidR="00D830F6" w:rsidRPr="00FD48F1">
              <w:rPr>
                <w:noProof/>
                <w:webHidden/>
                <w:szCs w:val="24"/>
              </w:rPr>
              <w:fldChar w:fldCharType="begin"/>
            </w:r>
            <w:r w:rsidR="00D830F6" w:rsidRPr="00FD48F1">
              <w:rPr>
                <w:noProof/>
                <w:webHidden/>
                <w:szCs w:val="24"/>
              </w:rPr>
              <w:instrText xml:space="preserve"> PAGEREF _Toc125382120 \h </w:instrText>
            </w:r>
            <w:r w:rsidR="00D830F6" w:rsidRPr="00FD48F1">
              <w:rPr>
                <w:noProof/>
                <w:webHidden/>
                <w:szCs w:val="24"/>
              </w:rPr>
            </w:r>
            <w:r w:rsidR="00D830F6" w:rsidRPr="00FD48F1">
              <w:rPr>
                <w:noProof/>
                <w:webHidden/>
                <w:szCs w:val="24"/>
              </w:rPr>
              <w:fldChar w:fldCharType="separate"/>
            </w:r>
            <w:r w:rsidR="00D830F6" w:rsidRPr="00FD48F1">
              <w:rPr>
                <w:noProof/>
                <w:webHidden/>
                <w:szCs w:val="24"/>
              </w:rPr>
              <w:t>8</w:t>
            </w:r>
            <w:r w:rsidR="00D830F6" w:rsidRPr="00FD48F1">
              <w:rPr>
                <w:noProof/>
                <w:webHidden/>
                <w:szCs w:val="24"/>
              </w:rPr>
              <w:fldChar w:fldCharType="end"/>
            </w:r>
          </w:hyperlink>
        </w:p>
        <w:p w14:paraId="70D1BC29" w14:textId="4C5E572F" w:rsidR="00FF5878" w:rsidRPr="00FD48F1" w:rsidRDefault="00D830F6" w:rsidP="006C4EC1">
          <w:pPr>
            <w:spacing w:line="360" w:lineRule="auto"/>
            <w:jc w:val="left"/>
            <w:rPr>
              <w:rFonts w:cs="Arial"/>
            </w:rPr>
          </w:pPr>
          <w:r w:rsidRPr="00FD48F1">
            <w:rPr>
              <w:rFonts w:eastAsia="Calibri" w:cs="Arial"/>
              <w:szCs w:val="24"/>
            </w:rPr>
            <w:fldChar w:fldCharType="end"/>
          </w:r>
        </w:p>
      </w:sdtContent>
    </w:sdt>
    <w:p w14:paraId="22DADEB3" w14:textId="6C3241A1" w:rsidR="006437BD" w:rsidRPr="00FD48F1" w:rsidRDefault="006437BD" w:rsidP="006C4EC1">
      <w:pPr>
        <w:spacing w:after="0" w:line="360" w:lineRule="auto"/>
        <w:jc w:val="left"/>
        <w:rPr>
          <w:rFonts w:cs="Arial"/>
          <w:b/>
          <w:sz w:val="22"/>
        </w:rPr>
      </w:pPr>
      <w:r w:rsidRPr="00FD48F1">
        <w:rPr>
          <w:rFonts w:cs="Arial"/>
          <w:b/>
          <w:sz w:val="22"/>
        </w:rPr>
        <w:br w:type="page"/>
      </w:r>
    </w:p>
    <w:p w14:paraId="090C6818" w14:textId="04C30D56" w:rsidR="00005058" w:rsidRPr="00FD48F1" w:rsidRDefault="00005058" w:rsidP="0032110D">
      <w:pPr>
        <w:pStyle w:val="Titulo10"/>
        <w:rPr>
          <w:i/>
        </w:rPr>
      </w:pPr>
      <w:bookmarkStart w:id="1" w:name="_Toc125382097"/>
      <w:r w:rsidRPr="00FD48F1">
        <w:lastRenderedPageBreak/>
        <w:t>DICTAMEN INTEGRAL</w:t>
      </w:r>
      <w:r w:rsidRPr="00FD48F1">
        <w:rPr>
          <w:rStyle w:val="Refdenotaalpie"/>
          <w:rFonts w:eastAsia="Arial"/>
          <w:b w:val="0"/>
          <w:sz w:val="22"/>
        </w:rPr>
        <w:footnoteReference w:id="4"/>
      </w:r>
      <w:r w:rsidRPr="00FD48F1">
        <w:t xml:space="preserve"> O CARTA DE CONCLUSIONES</w:t>
      </w:r>
      <w:r w:rsidRPr="00FD48F1">
        <w:rPr>
          <w:rStyle w:val="Refdenotaalpie"/>
          <w:rFonts w:eastAsia="Arial"/>
          <w:b w:val="0"/>
          <w:sz w:val="22"/>
        </w:rPr>
        <w:footnoteReference w:id="5"/>
      </w:r>
      <w:bookmarkEnd w:id="1"/>
    </w:p>
    <w:p w14:paraId="3C021206" w14:textId="6754B789" w:rsidR="00005058" w:rsidRPr="00FD48F1" w:rsidRDefault="00005058" w:rsidP="006C4EC1">
      <w:pPr>
        <w:tabs>
          <w:tab w:val="left" w:pos="9072"/>
        </w:tabs>
        <w:spacing w:after="0" w:line="360" w:lineRule="auto"/>
        <w:ind w:right="-40"/>
        <w:jc w:val="left"/>
        <w:rPr>
          <w:rFonts w:cs="Arial"/>
          <w:i/>
          <w:color w:val="A6A6A6"/>
          <w:szCs w:val="24"/>
        </w:rPr>
      </w:pPr>
      <w:bookmarkStart w:id="2" w:name="_Hlk55584257"/>
      <w:r w:rsidRPr="00FD48F1">
        <w:rPr>
          <w:rFonts w:cs="Arial"/>
          <w:i/>
          <w:color w:val="A6A6A6"/>
          <w:szCs w:val="24"/>
        </w:rPr>
        <w:t>El informe preliminar llevará los textos introductorios y el título del numeral 1.1. Resultados de la Evaluación, en el que se registrará el siguiente párrafo: “</w:t>
      </w:r>
      <w:r w:rsidRPr="00FD48F1">
        <w:rPr>
          <w:rFonts w:cs="Arial"/>
          <w:i/>
          <w:szCs w:val="24"/>
        </w:rPr>
        <w:t>Los conceptos y opiniones serán comunicados en el informe final una vez haya sido valorada la respuesta de la administración”</w:t>
      </w:r>
      <w:r w:rsidR="0039356F" w:rsidRPr="00FD48F1">
        <w:rPr>
          <w:rFonts w:cs="Arial"/>
          <w:i/>
          <w:szCs w:val="24"/>
        </w:rPr>
        <w:t>.</w:t>
      </w:r>
      <w:r w:rsidRPr="00FD48F1">
        <w:rPr>
          <w:rFonts w:cs="Arial"/>
          <w:i/>
          <w:color w:val="A6A6A6"/>
          <w:szCs w:val="24"/>
        </w:rPr>
        <w:t xml:space="preserve"> El informe final incluye la totalidad de los ítems que aquí se refieren, sin marca de agua.</w:t>
      </w:r>
    </w:p>
    <w:p w14:paraId="57E2930D" w14:textId="77777777" w:rsidR="004C639D" w:rsidRPr="00FD48F1" w:rsidRDefault="004C639D" w:rsidP="006C4EC1">
      <w:pPr>
        <w:tabs>
          <w:tab w:val="left" w:pos="9072"/>
        </w:tabs>
        <w:spacing w:after="0" w:line="360" w:lineRule="auto"/>
        <w:ind w:right="-40"/>
        <w:jc w:val="left"/>
        <w:rPr>
          <w:rFonts w:cs="Arial"/>
          <w:i/>
          <w:color w:val="A6A6A6"/>
          <w:szCs w:val="24"/>
        </w:rPr>
      </w:pPr>
    </w:p>
    <w:p w14:paraId="09B3534E" w14:textId="57645BA7" w:rsidR="00005058" w:rsidRPr="00FD48F1" w:rsidRDefault="00005058" w:rsidP="0032110D">
      <w:pPr>
        <w:pStyle w:val="Titulo10"/>
      </w:pPr>
      <w:bookmarkStart w:id="3" w:name="_Toc125382098"/>
      <w:bookmarkEnd w:id="2"/>
      <w:r w:rsidRPr="00FD48F1">
        <w:t>ALCANCE DE LA AUDITORÍA</w:t>
      </w:r>
      <w:bookmarkEnd w:id="3"/>
    </w:p>
    <w:p w14:paraId="3F8F9AB2" w14:textId="456E8DEB" w:rsidR="00005058" w:rsidRPr="00FD48F1" w:rsidRDefault="00005058" w:rsidP="006C4EC1">
      <w:pPr>
        <w:pStyle w:val="Prrafodelista"/>
        <w:tabs>
          <w:tab w:val="left" w:pos="0"/>
          <w:tab w:val="left" w:pos="1355"/>
        </w:tabs>
        <w:spacing w:after="0" w:line="360" w:lineRule="auto"/>
        <w:ind w:left="284" w:hanging="284"/>
        <w:jc w:val="left"/>
        <w:rPr>
          <w:rFonts w:cs="Arial"/>
          <w:i/>
          <w:color w:val="A6A6A6"/>
          <w:szCs w:val="24"/>
        </w:rPr>
      </w:pPr>
      <w:r w:rsidRPr="00FD48F1">
        <w:rPr>
          <w:rFonts w:cs="Arial"/>
          <w:i/>
          <w:color w:val="A6A6A6"/>
          <w:szCs w:val="24"/>
        </w:rPr>
        <w:t>Transcribir el definido en el plan de trabajo de la auditoría.</w:t>
      </w:r>
    </w:p>
    <w:p w14:paraId="38791B67" w14:textId="77777777" w:rsidR="00473AFB" w:rsidRPr="00FD48F1" w:rsidRDefault="00473AFB" w:rsidP="006C4EC1">
      <w:pPr>
        <w:pStyle w:val="Prrafodelista"/>
        <w:tabs>
          <w:tab w:val="left" w:pos="0"/>
          <w:tab w:val="left" w:pos="1355"/>
        </w:tabs>
        <w:spacing w:after="0" w:line="360" w:lineRule="auto"/>
        <w:ind w:left="284" w:hanging="284"/>
        <w:jc w:val="left"/>
        <w:rPr>
          <w:rFonts w:cs="Arial"/>
          <w:i/>
          <w:color w:val="A6A6A6"/>
          <w:szCs w:val="24"/>
        </w:rPr>
      </w:pPr>
    </w:p>
    <w:p w14:paraId="2A83CB02" w14:textId="27D05338" w:rsidR="00005058" w:rsidRPr="00FD48F1" w:rsidRDefault="00005058" w:rsidP="0032110D">
      <w:pPr>
        <w:pStyle w:val="Titulo10"/>
      </w:pPr>
      <w:bookmarkStart w:id="4" w:name="_Toc125382099"/>
      <w:r w:rsidRPr="00FD48F1">
        <w:t>RESULTADOS DE LA AUDITORÍA</w:t>
      </w:r>
      <w:bookmarkEnd w:id="4"/>
    </w:p>
    <w:p w14:paraId="79AB0E32" w14:textId="1ED818E2" w:rsidR="00FE5398" w:rsidRPr="00FD48F1" w:rsidRDefault="00FE5398" w:rsidP="006C4EC1">
      <w:pPr>
        <w:spacing w:after="0" w:line="360" w:lineRule="auto"/>
        <w:ind w:right="-41"/>
        <w:jc w:val="left"/>
        <w:rPr>
          <w:rFonts w:cs="Arial"/>
          <w:i/>
          <w:color w:val="A6A6A6" w:themeColor="background1" w:themeShade="A6"/>
          <w:szCs w:val="24"/>
        </w:rPr>
      </w:pPr>
      <w:r w:rsidRPr="00FD48F1">
        <w:rPr>
          <w:rFonts w:cs="Arial"/>
          <w:i/>
          <w:color w:val="A6A6A6" w:themeColor="background1" w:themeShade="A6"/>
          <w:szCs w:val="24"/>
        </w:rPr>
        <w:t>Presentar en forma consecutiva los resultados de acuerdo al orden dado a los macroprocesos y procesos determinados en la (matriz) metodología vigente para la calificación de la gestión fiscal, indicando el universo y la muestra (debidamente ajustada en caso de modificaciones) para ser registrados en el informe preliminar y final.</w:t>
      </w:r>
    </w:p>
    <w:p w14:paraId="6C1A32C8" w14:textId="77777777" w:rsidR="006B5722" w:rsidRPr="00FD48F1" w:rsidRDefault="006B5722" w:rsidP="006C4EC1">
      <w:pPr>
        <w:spacing w:line="360" w:lineRule="auto"/>
        <w:jc w:val="left"/>
        <w:rPr>
          <w:rFonts w:cs="Arial"/>
          <w:szCs w:val="24"/>
        </w:rPr>
      </w:pPr>
    </w:p>
    <w:p w14:paraId="40B21808" w14:textId="4CB49E06" w:rsidR="00005058" w:rsidRPr="00FD48F1" w:rsidRDefault="00005058" w:rsidP="0079347A">
      <w:pPr>
        <w:pStyle w:val="Ttulo2"/>
      </w:pPr>
      <w:bookmarkStart w:id="5" w:name="_Toc125382100"/>
      <w:r w:rsidRPr="00FD48F1">
        <w:t>CONTROL FISCAL INTERNO</w:t>
      </w:r>
      <w:bookmarkEnd w:id="5"/>
    </w:p>
    <w:p w14:paraId="3BF81FE5" w14:textId="4D002B16" w:rsidR="005F615F" w:rsidRPr="00FD48F1" w:rsidRDefault="005F615F" w:rsidP="006C4EC1">
      <w:pPr>
        <w:spacing w:after="0" w:line="360" w:lineRule="auto"/>
        <w:jc w:val="left"/>
        <w:rPr>
          <w:rFonts w:cs="Arial"/>
          <w:szCs w:val="24"/>
        </w:rPr>
      </w:pPr>
      <w:r w:rsidRPr="00FD48F1">
        <w:rPr>
          <w:rFonts w:cs="Arial"/>
          <w:i/>
          <w:color w:val="A6A6A6"/>
          <w:szCs w:val="24"/>
        </w:rPr>
        <w:t>(Párrafo introductorio de los resultados, datos generales y universo).</w:t>
      </w:r>
    </w:p>
    <w:p w14:paraId="38EC6DA9" w14:textId="20E5C30C" w:rsidR="005F615F" w:rsidRPr="00FD48F1" w:rsidRDefault="005F615F" w:rsidP="006C4EC1">
      <w:pPr>
        <w:spacing w:after="0" w:line="360" w:lineRule="auto"/>
        <w:jc w:val="left"/>
        <w:rPr>
          <w:rFonts w:cs="Arial"/>
          <w:szCs w:val="24"/>
        </w:rPr>
      </w:pPr>
    </w:p>
    <w:p w14:paraId="4E8F0CE0" w14:textId="77777777" w:rsidR="00493918" w:rsidRPr="00FD48F1" w:rsidRDefault="00493918" w:rsidP="006C4EC1">
      <w:pPr>
        <w:shd w:val="clear" w:color="auto" w:fill="FFFFFF" w:themeFill="background1"/>
        <w:spacing w:after="0" w:line="360" w:lineRule="auto"/>
        <w:jc w:val="left"/>
        <w:rPr>
          <w:rFonts w:cs="Arial"/>
          <w:szCs w:val="24"/>
        </w:rPr>
      </w:pPr>
      <w:r w:rsidRPr="00FD48F1">
        <w:rPr>
          <w:rFonts w:cs="Arial"/>
          <w:szCs w:val="24"/>
        </w:rPr>
        <w:t xml:space="preserve">Se analizó la calidad del Sistema de Control Fiscal Interno para conceptuar sobre el nivel de confianza determinando si es eficaz y eficiente en el cumplimiento de sus objetivos. </w:t>
      </w:r>
    </w:p>
    <w:p w14:paraId="3C16B79E" w14:textId="77777777" w:rsidR="00493918" w:rsidRPr="00FD48F1" w:rsidRDefault="00493918" w:rsidP="006C4EC1">
      <w:pPr>
        <w:shd w:val="clear" w:color="auto" w:fill="FFFFFF" w:themeFill="background1"/>
        <w:spacing w:after="0" w:line="360" w:lineRule="auto"/>
        <w:jc w:val="left"/>
        <w:rPr>
          <w:rFonts w:cs="Arial"/>
          <w:szCs w:val="24"/>
        </w:rPr>
      </w:pPr>
    </w:p>
    <w:p w14:paraId="5BACDB36" w14:textId="77777777" w:rsidR="00852678" w:rsidRPr="00FD48F1" w:rsidRDefault="00852678" w:rsidP="006C4EC1">
      <w:pPr>
        <w:shd w:val="clear" w:color="auto" w:fill="FFFFFF" w:themeFill="background1"/>
        <w:spacing w:after="0" w:line="360" w:lineRule="auto"/>
        <w:jc w:val="left"/>
        <w:rPr>
          <w:rFonts w:cs="Arial"/>
          <w:szCs w:val="24"/>
        </w:rPr>
      </w:pPr>
      <w:r w:rsidRPr="00FD48F1">
        <w:rPr>
          <w:rFonts w:cs="Arial"/>
          <w:szCs w:val="24"/>
        </w:rPr>
        <w:lastRenderedPageBreak/>
        <w:t xml:space="preserve">La evaluación se llevó a cabo de manera transversal a todos los macroprocesos a partir del conocimiento de los procesos, procedimientos, dependencias involucradas y actividades, donde se identificaron los puntos de control relacionados con el manejo de recursos o bienes del Estado. </w:t>
      </w:r>
    </w:p>
    <w:p w14:paraId="27B0AD55" w14:textId="0D0621BD" w:rsidR="00852678" w:rsidRPr="00FD48F1" w:rsidRDefault="00852678" w:rsidP="006C4EC1">
      <w:pPr>
        <w:shd w:val="clear" w:color="auto" w:fill="FFFFFF" w:themeFill="background1"/>
        <w:spacing w:after="0" w:line="360" w:lineRule="auto"/>
        <w:jc w:val="left"/>
        <w:rPr>
          <w:rFonts w:cs="Arial"/>
          <w:szCs w:val="24"/>
        </w:rPr>
      </w:pPr>
    </w:p>
    <w:p w14:paraId="783CFD40" w14:textId="2D9B1C15" w:rsidR="0024749E" w:rsidRPr="00FD48F1" w:rsidRDefault="0024749E" w:rsidP="006C4EC1">
      <w:pPr>
        <w:shd w:val="clear" w:color="auto" w:fill="FFFFFF" w:themeFill="background1"/>
        <w:spacing w:after="0" w:line="360" w:lineRule="auto"/>
        <w:jc w:val="left"/>
        <w:rPr>
          <w:rFonts w:cs="Arial"/>
          <w:szCs w:val="24"/>
        </w:rPr>
      </w:pPr>
      <w:r w:rsidRPr="00FD48F1">
        <w:rPr>
          <w:rFonts w:cs="Arial"/>
          <w:szCs w:val="24"/>
        </w:rPr>
        <w:t>Se tom</w:t>
      </w:r>
      <w:r w:rsidR="00493918" w:rsidRPr="00FD48F1">
        <w:rPr>
          <w:rFonts w:cs="Arial"/>
          <w:szCs w:val="24"/>
        </w:rPr>
        <w:t xml:space="preserve">ó </w:t>
      </w:r>
      <w:r w:rsidRPr="00FD48F1">
        <w:rPr>
          <w:rFonts w:cs="Arial"/>
          <w:szCs w:val="24"/>
        </w:rPr>
        <w:t>como insumo y referencia: el mapa de procesos, procedimientos, actividades, puntos de control; mapa de riesgos y controles; informes de control interno, procesos o dependencias involucradas; plan de mejoramiento y manual de funciones.</w:t>
      </w:r>
    </w:p>
    <w:p w14:paraId="6B716502" w14:textId="77777777" w:rsidR="0024749E" w:rsidRPr="00FD48F1" w:rsidRDefault="0024749E" w:rsidP="006C4EC1">
      <w:pPr>
        <w:spacing w:after="0" w:line="360" w:lineRule="auto"/>
        <w:jc w:val="left"/>
        <w:rPr>
          <w:rFonts w:cs="Arial"/>
          <w:szCs w:val="24"/>
        </w:rPr>
      </w:pPr>
    </w:p>
    <w:p w14:paraId="6137B23A" w14:textId="1E502923" w:rsidR="005F615F" w:rsidRPr="00FD48F1" w:rsidRDefault="0024749E" w:rsidP="006C4EC1">
      <w:pPr>
        <w:spacing w:after="0" w:line="360" w:lineRule="auto"/>
        <w:jc w:val="left"/>
        <w:rPr>
          <w:rFonts w:cs="Arial"/>
          <w:i/>
          <w:color w:val="A6A6A6"/>
          <w:szCs w:val="24"/>
        </w:rPr>
      </w:pPr>
      <w:r w:rsidRPr="00FD48F1">
        <w:rPr>
          <w:rFonts w:cs="Arial"/>
          <w:i/>
          <w:color w:val="A6A6A6"/>
          <w:szCs w:val="24"/>
        </w:rPr>
        <w:t xml:space="preserve">Registre los resultados de la Matriz de Riesgos y Controles </w:t>
      </w:r>
      <w:r w:rsidR="005F615F" w:rsidRPr="00FD48F1">
        <w:rPr>
          <w:rFonts w:cs="Arial"/>
          <w:i/>
          <w:color w:val="A6A6A6"/>
          <w:szCs w:val="24"/>
        </w:rPr>
        <w:t>Formato PVCGF-15-11, en los que se evidenció la ine</w:t>
      </w:r>
      <w:r w:rsidR="0024717D" w:rsidRPr="00FD48F1">
        <w:rPr>
          <w:rFonts w:cs="Arial"/>
          <w:i/>
          <w:color w:val="A6A6A6"/>
          <w:szCs w:val="24"/>
        </w:rPr>
        <w:t xml:space="preserve">xistencia </w:t>
      </w:r>
      <w:r w:rsidR="005F615F" w:rsidRPr="00FD48F1">
        <w:rPr>
          <w:rFonts w:cs="Arial"/>
          <w:i/>
          <w:color w:val="A6A6A6"/>
          <w:szCs w:val="24"/>
        </w:rPr>
        <w:t xml:space="preserve">de los controles, </w:t>
      </w:r>
      <w:r w:rsidR="0024717D" w:rsidRPr="00FD48F1">
        <w:rPr>
          <w:rFonts w:cs="Arial"/>
          <w:i/>
          <w:color w:val="A6A6A6"/>
          <w:szCs w:val="24"/>
        </w:rPr>
        <w:t xml:space="preserve">inadecuado diseño del control, </w:t>
      </w:r>
      <w:r w:rsidR="005F615F" w:rsidRPr="00FD48F1">
        <w:rPr>
          <w:rFonts w:cs="Arial"/>
          <w:i/>
          <w:color w:val="A6A6A6"/>
          <w:szCs w:val="24"/>
        </w:rPr>
        <w:t>inadecuada gestión de riesgos, inadecuada segregación de funciones, responsabilidades, competencias, o autoridad, débiles mecanismos de denuncia, inexistencia de rendición de cuenta, carencia de recursos apropiados; entre otros.</w:t>
      </w:r>
    </w:p>
    <w:p w14:paraId="2326A871" w14:textId="17536F63" w:rsidR="00852678" w:rsidRPr="00FD48F1" w:rsidRDefault="00852678" w:rsidP="006C4EC1">
      <w:pPr>
        <w:spacing w:after="0" w:line="360" w:lineRule="auto"/>
        <w:jc w:val="left"/>
        <w:rPr>
          <w:rFonts w:cs="Arial"/>
          <w:szCs w:val="24"/>
          <w:highlight w:val="yellow"/>
        </w:rPr>
      </w:pPr>
    </w:p>
    <w:p w14:paraId="76E4E342" w14:textId="7163C759" w:rsidR="00B43F15" w:rsidRPr="00FD48F1" w:rsidRDefault="001A702E" w:rsidP="0079347A">
      <w:pPr>
        <w:pStyle w:val="Ttulo3"/>
      </w:pPr>
      <w:bookmarkStart w:id="6" w:name="_Toc125382101"/>
      <w:r w:rsidRPr="00FD48F1">
        <w:t>Inexistencia o</w:t>
      </w:r>
      <w:r w:rsidR="00B43F15" w:rsidRPr="00FD48F1">
        <w:t xml:space="preserve"> Diseño </w:t>
      </w:r>
      <w:r w:rsidR="0024717D" w:rsidRPr="00FD48F1">
        <w:t xml:space="preserve">inadecuado </w:t>
      </w:r>
      <w:r w:rsidR="00B43F15" w:rsidRPr="00FD48F1">
        <w:t>de</w:t>
      </w:r>
      <w:r w:rsidR="0024717D" w:rsidRPr="00FD48F1">
        <w:t xml:space="preserve">l </w:t>
      </w:r>
      <w:r w:rsidR="00B43F15" w:rsidRPr="00FD48F1">
        <w:t>Control:</w:t>
      </w:r>
      <w:bookmarkEnd w:id="6"/>
    </w:p>
    <w:p w14:paraId="6DF0B66B" w14:textId="07F878D4" w:rsidR="00B43F15" w:rsidRPr="00FD48F1" w:rsidRDefault="001A702E" w:rsidP="006C4EC1">
      <w:pPr>
        <w:spacing w:after="0" w:line="360" w:lineRule="auto"/>
        <w:jc w:val="left"/>
        <w:rPr>
          <w:rFonts w:cs="Arial"/>
          <w:i/>
          <w:iCs/>
          <w:color w:val="A6A6A6" w:themeColor="background1" w:themeShade="A6"/>
          <w:szCs w:val="24"/>
        </w:rPr>
      </w:pPr>
      <w:r w:rsidRPr="00FD48F1">
        <w:rPr>
          <w:rFonts w:cs="Arial"/>
          <w:i/>
          <w:iCs/>
          <w:color w:val="A6A6A6" w:themeColor="background1" w:themeShade="A6"/>
          <w:szCs w:val="24"/>
        </w:rPr>
        <w:t xml:space="preserve">El auditor </w:t>
      </w:r>
      <w:r w:rsidR="00F61FE6" w:rsidRPr="00FD48F1">
        <w:rPr>
          <w:rFonts w:cs="Arial"/>
          <w:i/>
          <w:iCs/>
          <w:color w:val="A6A6A6" w:themeColor="background1" w:themeShade="A6"/>
          <w:szCs w:val="24"/>
        </w:rPr>
        <w:t xml:space="preserve">incorporara </w:t>
      </w:r>
      <w:r w:rsidR="006B77EE" w:rsidRPr="00FD48F1">
        <w:rPr>
          <w:rFonts w:cs="Arial"/>
          <w:i/>
          <w:iCs/>
          <w:color w:val="A6A6A6" w:themeColor="background1" w:themeShade="A6"/>
          <w:szCs w:val="24"/>
        </w:rPr>
        <w:t xml:space="preserve">del diseño de control calificado como inexistente o inadecuado, </w:t>
      </w:r>
      <w:r w:rsidR="00F61FE6" w:rsidRPr="00FD48F1">
        <w:rPr>
          <w:rFonts w:cs="Arial"/>
          <w:i/>
          <w:iCs/>
          <w:color w:val="A6A6A6" w:themeColor="background1" w:themeShade="A6"/>
          <w:szCs w:val="24"/>
        </w:rPr>
        <w:t>la observación o hallazgo agregando por la misma causa y proceso</w:t>
      </w:r>
      <w:r w:rsidR="006B77EE" w:rsidRPr="00FD48F1">
        <w:rPr>
          <w:rFonts w:cs="Arial"/>
          <w:i/>
          <w:iCs/>
          <w:color w:val="A6A6A6" w:themeColor="background1" w:themeShade="A6"/>
          <w:szCs w:val="24"/>
        </w:rPr>
        <w:t xml:space="preserve"> </w:t>
      </w:r>
    </w:p>
    <w:p w14:paraId="624021A6" w14:textId="51BD8D48" w:rsidR="006B77EE" w:rsidRPr="00FD48F1" w:rsidRDefault="006B77EE" w:rsidP="006C4EC1">
      <w:pPr>
        <w:spacing w:after="0" w:line="360" w:lineRule="auto"/>
        <w:jc w:val="left"/>
        <w:rPr>
          <w:rFonts w:cs="Arial"/>
          <w:color w:val="A6A6A6" w:themeColor="background1" w:themeShade="A6"/>
          <w:szCs w:val="24"/>
          <w:highlight w:val="yellow"/>
        </w:rPr>
      </w:pPr>
    </w:p>
    <w:p w14:paraId="46C575DC" w14:textId="4635529C" w:rsidR="00843405" w:rsidRDefault="00843405" w:rsidP="006C4EC1">
      <w:pPr>
        <w:pStyle w:val="Prrafodelista"/>
        <w:spacing w:after="0" w:line="360" w:lineRule="auto"/>
        <w:ind w:left="0"/>
        <w:jc w:val="left"/>
        <w:rPr>
          <w:rFonts w:cs="Arial"/>
          <w:b/>
          <w:bCs/>
          <w:iCs/>
        </w:rPr>
      </w:pPr>
      <w:r w:rsidRPr="0032110D">
        <w:rPr>
          <w:rFonts w:cs="Arial"/>
          <w:b/>
          <w:bCs/>
          <w:iCs/>
        </w:rPr>
        <w:t>Cuadro No. 1. Controles Inexistentes o Inadecuados por Proceso</w:t>
      </w:r>
    </w:p>
    <w:p w14:paraId="06AF020B" w14:textId="77777777" w:rsidR="0032110D" w:rsidRPr="0032110D" w:rsidRDefault="0032110D" w:rsidP="006C4EC1">
      <w:pPr>
        <w:pStyle w:val="Prrafodelista"/>
        <w:spacing w:after="0" w:line="360" w:lineRule="auto"/>
        <w:ind w:left="0"/>
        <w:jc w:val="left"/>
        <w:rPr>
          <w:rFonts w:cs="Arial"/>
          <w:b/>
          <w:bCs/>
          <w:i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6"/>
        <w:gridCol w:w="1446"/>
        <w:gridCol w:w="1101"/>
        <w:gridCol w:w="1179"/>
        <w:gridCol w:w="1236"/>
        <w:gridCol w:w="1598"/>
        <w:gridCol w:w="1598"/>
      </w:tblGrid>
      <w:tr w:rsidR="006B77EE" w:rsidRPr="0040630D" w14:paraId="519114BA" w14:textId="77777777" w:rsidTr="00706079">
        <w:trPr>
          <w:cantSplit/>
          <w:trHeight w:val="1826"/>
          <w:tblHeader/>
          <w:jc w:val="center"/>
        </w:trPr>
        <w:tc>
          <w:tcPr>
            <w:tcW w:w="673" w:type="pct"/>
            <w:shd w:val="clear" w:color="auto" w:fill="D9D9D9" w:themeFill="background1" w:themeFillShade="D9"/>
            <w:tcMar>
              <w:left w:w="28" w:type="dxa"/>
              <w:right w:w="28" w:type="dxa"/>
            </w:tcMar>
            <w:vAlign w:val="center"/>
          </w:tcPr>
          <w:p w14:paraId="2E660BD6" w14:textId="0D3AE06D" w:rsidR="00B43F15" w:rsidRPr="0040630D" w:rsidRDefault="00B43F15" w:rsidP="0040630D">
            <w:pPr>
              <w:spacing w:after="0" w:line="360" w:lineRule="auto"/>
              <w:jc w:val="left"/>
              <w:rPr>
                <w:rFonts w:cs="Arial"/>
                <w:b/>
                <w:bCs/>
                <w:iCs/>
                <w:sz w:val="20"/>
                <w:szCs w:val="20"/>
              </w:rPr>
            </w:pPr>
            <w:r w:rsidRPr="0040630D">
              <w:rPr>
                <w:rFonts w:cs="Arial"/>
                <w:b/>
                <w:bCs/>
                <w:iCs/>
                <w:sz w:val="20"/>
                <w:szCs w:val="20"/>
              </w:rPr>
              <w:lastRenderedPageBreak/>
              <w:t>Proceso/ Etapa o Criterio</w:t>
            </w:r>
          </w:p>
        </w:tc>
        <w:tc>
          <w:tcPr>
            <w:tcW w:w="769" w:type="pct"/>
            <w:shd w:val="clear" w:color="auto" w:fill="D9D9D9" w:themeFill="background1" w:themeFillShade="D9"/>
            <w:tcMar>
              <w:left w:w="28" w:type="dxa"/>
              <w:right w:w="28" w:type="dxa"/>
            </w:tcMar>
            <w:vAlign w:val="center"/>
          </w:tcPr>
          <w:p w14:paraId="1BE0EC88" w14:textId="77777777" w:rsidR="00B43F15" w:rsidRPr="0040630D" w:rsidRDefault="00B43F15" w:rsidP="0040630D">
            <w:pPr>
              <w:spacing w:after="0" w:line="360" w:lineRule="auto"/>
              <w:jc w:val="left"/>
              <w:rPr>
                <w:rFonts w:cs="Arial"/>
                <w:b/>
                <w:bCs/>
                <w:iCs/>
                <w:sz w:val="20"/>
                <w:szCs w:val="20"/>
              </w:rPr>
            </w:pPr>
            <w:r w:rsidRPr="0040630D">
              <w:rPr>
                <w:rFonts w:cs="Arial"/>
                <w:b/>
                <w:bCs/>
                <w:iCs/>
                <w:sz w:val="20"/>
                <w:szCs w:val="20"/>
              </w:rPr>
              <w:t>Procedimiento y/o Actividad</w:t>
            </w:r>
          </w:p>
        </w:tc>
        <w:tc>
          <w:tcPr>
            <w:tcW w:w="577" w:type="pct"/>
            <w:shd w:val="clear" w:color="auto" w:fill="D9D9D9" w:themeFill="background1" w:themeFillShade="D9"/>
            <w:tcMar>
              <w:left w:w="28" w:type="dxa"/>
              <w:right w:w="28" w:type="dxa"/>
            </w:tcMar>
            <w:vAlign w:val="center"/>
          </w:tcPr>
          <w:p w14:paraId="1EDEE471" w14:textId="77777777" w:rsidR="00B43F15" w:rsidRPr="0040630D" w:rsidRDefault="00B43F15" w:rsidP="0040630D">
            <w:pPr>
              <w:spacing w:after="0" w:line="360" w:lineRule="auto"/>
              <w:jc w:val="left"/>
              <w:rPr>
                <w:rFonts w:cs="Arial"/>
                <w:b/>
                <w:bCs/>
                <w:iCs/>
                <w:sz w:val="20"/>
                <w:szCs w:val="20"/>
              </w:rPr>
            </w:pPr>
            <w:r w:rsidRPr="0040630D">
              <w:rPr>
                <w:rFonts w:cs="Arial"/>
                <w:b/>
                <w:bCs/>
                <w:iCs/>
                <w:sz w:val="20"/>
                <w:szCs w:val="20"/>
              </w:rPr>
              <w:t xml:space="preserve">Afirmación </w:t>
            </w:r>
          </w:p>
        </w:tc>
        <w:tc>
          <w:tcPr>
            <w:tcW w:w="577" w:type="pct"/>
            <w:shd w:val="clear" w:color="auto" w:fill="D9D9D9" w:themeFill="background1" w:themeFillShade="D9"/>
            <w:tcMar>
              <w:left w:w="28" w:type="dxa"/>
              <w:right w:w="28" w:type="dxa"/>
            </w:tcMar>
            <w:vAlign w:val="center"/>
          </w:tcPr>
          <w:p w14:paraId="67EE7E04" w14:textId="77777777" w:rsidR="00B43F15" w:rsidRPr="0040630D" w:rsidRDefault="00B43F15" w:rsidP="0040630D">
            <w:pPr>
              <w:spacing w:after="0" w:line="360" w:lineRule="auto"/>
              <w:jc w:val="left"/>
              <w:rPr>
                <w:rFonts w:cs="Arial"/>
                <w:b/>
                <w:bCs/>
                <w:iCs/>
                <w:sz w:val="20"/>
                <w:szCs w:val="20"/>
              </w:rPr>
            </w:pPr>
            <w:r w:rsidRPr="0040630D">
              <w:rPr>
                <w:rFonts w:cs="Arial"/>
                <w:b/>
                <w:bCs/>
                <w:iCs/>
                <w:sz w:val="20"/>
                <w:szCs w:val="20"/>
              </w:rPr>
              <w:t>Riesgo Identificado</w:t>
            </w:r>
          </w:p>
        </w:tc>
        <w:tc>
          <w:tcPr>
            <w:tcW w:w="673" w:type="pct"/>
            <w:shd w:val="clear" w:color="auto" w:fill="D9D9D9" w:themeFill="background1" w:themeFillShade="D9"/>
            <w:tcMar>
              <w:left w:w="28" w:type="dxa"/>
              <w:right w:w="28" w:type="dxa"/>
            </w:tcMar>
            <w:vAlign w:val="center"/>
          </w:tcPr>
          <w:p w14:paraId="43655DC8" w14:textId="77777777" w:rsidR="00B43F15" w:rsidRPr="0040630D" w:rsidRDefault="00B43F15" w:rsidP="0040630D">
            <w:pPr>
              <w:spacing w:after="0" w:line="360" w:lineRule="auto"/>
              <w:jc w:val="left"/>
              <w:rPr>
                <w:rFonts w:cs="Arial"/>
                <w:b/>
                <w:bCs/>
                <w:iCs/>
                <w:sz w:val="20"/>
                <w:szCs w:val="20"/>
              </w:rPr>
            </w:pPr>
            <w:r w:rsidRPr="0040630D">
              <w:rPr>
                <w:rFonts w:cs="Arial"/>
                <w:b/>
                <w:bCs/>
                <w:iCs/>
                <w:sz w:val="20"/>
                <w:szCs w:val="20"/>
              </w:rPr>
              <w:t>Descripción del control evaluado</w:t>
            </w:r>
          </w:p>
        </w:tc>
        <w:tc>
          <w:tcPr>
            <w:tcW w:w="865" w:type="pct"/>
            <w:shd w:val="clear" w:color="auto" w:fill="D9D9D9" w:themeFill="background1" w:themeFillShade="D9"/>
            <w:tcMar>
              <w:left w:w="28" w:type="dxa"/>
              <w:right w:w="28" w:type="dxa"/>
            </w:tcMar>
            <w:vAlign w:val="center"/>
          </w:tcPr>
          <w:p w14:paraId="79835883" w14:textId="60A6901D" w:rsidR="00B43F15" w:rsidRPr="0040630D" w:rsidRDefault="00B43F15" w:rsidP="0040630D">
            <w:pPr>
              <w:spacing w:after="0" w:line="360" w:lineRule="auto"/>
              <w:jc w:val="left"/>
              <w:rPr>
                <w:rFonts w:cs="Arial"/>
                <w:b/>
                <w:bCs/>
                <w:iCs/>
                <w:sz w:val="20"/>
                <w:szCs w:val="20"/>
              </w:rPr>
            </w:pPr>
            <w:r w:rsidRPr="0040630D">
              <w:rPr>
                <w:rFonts w:cs="Arial"/>
                <w:b/>
                <w:bCs/>
                <w:iCs/>
                <w:sz w:val="20"/>
                <w:szCs w:val="20"/>
              </w:rPr>
              <w:t>Resultado de la calificación del diseño de control (Valoración)</w:t>
            </w:r>
          </w:p>
        </w:tc>
        <w:tc>
          <w:tcPr>
            <w:tcW w:w="865" w:type="pct"/>
            <w:shd w:val="clear" w:color="auto" w:fill="D9D9D9" w:themeFill="background1" w:themeFillShade="D9"/>
            <w:tcMar>
              <w:left w:w="28" w:type="dxa"/>
              <w:right w:w="28" w:type="dxa"/>
            </w:tcMar>
            <w:vAlign w:val="center"/>
          </w:tcPr>
          <w:p w14:paraId="148A4B51" w14:textId="77777777" w:rsidR="00B43F15" w:rsidRPr="0040630D" w:rsidRDefault="00B43F15" w:rsidP="0040630D">
            <w:pPr>
              <w:spacing w:after="0" w:line="360" w:lineRule="auto"/>
              <w:jc w:val="left"/>
              <w:rPr>
                <w:rFonts w:cs="Arial"/>
                <w:b/>
                <w:bCs/>
                <w:iCs/>
                <w:sz w:val="20"/>
                <w:szCs w:val="20"/>
              </w:rPr>
            </w:pPr>
            <w:r w:rsidRPr="0040630D">
              <w:rPr>
                <w:rFonts w:cs="Arial"/>
                <w:b/>
                <w:bCs/>
                <w:iCs/>
                <w:sz w:val="20"/>
                <w:szCs w:val="20"/>
              </w:rPr>
              <w:t>Descripción de la incorrección o desviación</w:t>
            </w:r>
          </w:p>
          <w:p w14:paraId="18781382" w14:textId="77777777" w:rsidR="00B43F15" w:rsidRPr="0040630D" w:rsidRDefault="00B43F15" w:rsidP="0040630D">
            <w:pPr>
              <w:spacing w:after="0" w:line="360" w:lineRule="auto"/>
              <w:jc w:val="left"/>
              <w:rPr>
                <w:rFonts w:cs="Arial"/>
                <w:b/>
                <w:bCs/>
                <w:iCs/>
                <w:sz w:val="20"/>
                <w:szCs w:val="20"/>
              </w:rPr>
            </w:pPr>
            <w:r w:rsidRPr="0040630D">
              <w:rPr>
                <w:rFonts w:cs="Arial"/>
                <w:b/>
                <w:bCs/>
                <w:iCs/>
                <w:sz w:val="20"/>
                <w:szCs w:val="20"/>
              </w:rPr>
              <w:t>(Breve si se presenta)</w:t>
            </w:r>
          </w:p>
        </w:tc>
      </w:tr>
      <w:tr w:rsidR="006B77EE" w:rsidRPr="0032110D" w14:paraId="1916784B" w14:textId="77777777" w:rsidTr="0032110D">
        <w:trPr>
          <w:trHeight w:val="725"/>
          <w:jc w:val="center"/>
        </w:trPr>
        <w:tc>
          <w:tcPr>
            <w:tcW w:w="673" w:type="pct"/>
            <w:shd w:val="clear" w:color="auto" w:fill="auto"/>
            <w:tcMar>
              <w:left w:w="28" w:type="dxa"/>
              <w:right w:w="28" w:type="dxa"/>
            </w:tcMar>
            <w:vAlign w:val="center"/>
          </w:tcPr>
          <w:p w14:paraId="45D50DBE" w14:textId="404E1922" w:rsidR="00B43F15" w:rsidRPr="0032110D" w:rsidRDefault="00B43F15" w:rsidP="006C4EC1">
            <w:pPr>
              <w:spacing w:after="0" w:line="360" w:lineRule="auto"/>
              <w:jc w:val="left"/>
              <w:rPr>
                <w:rFonts w:cs="Arial"/>
                <w:i/>
                <w:iCs/>
                <w:szCs w:val="24"/>
              </w:rPr>
            </w:pPr>
          </w:p>
        </w:tc>
        <w:tc>
          <w:tcPr>
            <w:tcW w:w="769" w:type="pct"/>
            <w:shd w:val="clear" w:color="auto" w:fill="auto"/>
            <w:tcMar>
              <w:left w:w="28" w:type="dxa"/>
              <w:right w:w="28" w:type="dxa"/>
            </w:tcMar>
            <w:vAlign w:val="center"/>
          </w:tcPr>
          <w:p w14:paraId="197D1AA0" w14:textId="6480E7EB" w:rsidR="00B43F15" w:rsidRPr="0032110D" w:rsidRDefault="00B43F15" w:rsidP="006C4EC1">
            <w:pPr>
              <w:spacing w:after="0" w:line="360" w:lineRule="auto"/>
              <w:jc w:val="left"/>
              <w:rPr>
                <w:rFonts w:cs="Arial"/>
                <w:i/>
                <w:iCs/>
                <w:szCs w:val="24"/>
              </w:rPr>
            </w:pPr>
          </w:p>
        </w:tc>
        <w:tc>
          <w:tcPr>
            <w:tcW w:w="577" w:type="pct"/>
            <w:shd w:val="clear" w:color="auto" w:fill="auto"/>
            <w:tcMar>
              <w:left w:w="28" w:type="dxa"/>
              <w:right w:w="28" w:type="dxa"/>
            </w:tcMar>
            <w:vAlign w:val="center"/>
          </w:tcPr>
          <w:p w14:paraId="6F73357A" w14:textId="55E59B3A" w:rsidR="00B43F15" w:rsidRPr="0032110D" w:rsidRDefault="00B43F15" w:rsidP="006C4EC1">
            <w:pPr>
              <w:spacing w:after="0" w:line="360" w:lineRule="auto"/>
              <w:jc w:val="left"/>
              <w:rPr>
                <w:rFonts w:cs="Arial"/>
                <w:i/>
                <w:iCs/>
                <w:szCs w:val="24"/>
              </w:rPr>
            </w:pPr>
          </w:p>
        </w:tc>
        <w:tc>
          <w:tcPr>
            <w:tcW w:w="577" w:type="pct"/>
            <w:shd w:val="clear" w:color="auto" w:fill="auto"/>
            <w:tcMar>
              <w:left w:w="28" w:type="dxa"/>
              <w:right w:w="28" w:type="dxa"/>
            </w:tcMar>
            <w:vAlign w:val="center"/>
          </w:tcPr>
          <w:p w14:paraId="31D782DB" w14:textId="29E51F11" w:rsidR="00B43F15" w:rsidRPr="0032110D" w:rsidRDefault="00B43F15" w:rsidP="006C4EC1">
            <w:pPr>
              <w:spacing w:after="0" w:line="360" w:lineRule="auto"/>
              <w:jc w:val="left"/>
              <w:rPr>
                <w:rFonts w:cs="Arial"/>
                <w:i/>
                <w:iCs/>
                <w:szCs w:val="24"/>
              </w:rPr>
            </w:pPr>
          </w:p>
        </w:tc>
        <w:tc>
          <w:tcPr>
            <w:tcW w:w="673" w:type="pct"/>
            <w:shd w:val="clear" w:color="auto" w:fill="FFFFFF" w:themeFill="background1"/>
            <w:tcMar>
              <w:left w:w="28" w:type="dxa"/>
              <w:right w:w="28" w:type="dxa"/>
            </w:tcMar>
            <w:vAlign w:val="center"/>
          </w:tcPr>
          <w:p w14:paraId="33C3D703" w14:textId="416DBC7F" w:rsidR="00B43F15" w:rsidRPr="0032110D" w:rsidRDefault="00B43F15" w:rsidP="006C4EC1">
            <w:pPr>
              <w:spacing w:after="0" w:line="360" w:lineRule="auto"/>
              <w:jc w:val="left"/>
              <w:rPr>
                <w:rFonts w:cs="Arial"/>
                <w:i/>
                <w:iCs/>
                <w:szCs w:val="24"/>
              </w:rPr>
            </w:pPr>
          </w:p>
        </w:tc>
        <w:tc>
          <w:tcPr>
            <w:tcW w:w="865" w:type="pct"/>
            <w:shd w:val="clear" w:color="auto" w:fill="FFFFFF" w:themeFill="background1"/>
            <w:tcMar>
              <w:left w:w="28" w:type="dxa"/>
              <w:right w:w="28" w:type="dxa"/>
            </w:tcMar>
            <w:vAlign w:val="center"/>
          </w:tcPr>
          <w:p w14:paraId="7B1C648E" w14:textId="24DA7A4B" w:rsidR="00B43F15" w:rsidRPr="0032110D" w:rsidRDefault="00B43F15" w:rsidP="006C4EC1">
            <w:pPr>
              <w:spacing w:after="0" w:line="360" w:lineRule="auto"/>
              <w:jc w:val="left"/>
              <w:rPr>
                <w:rFonts w:cs="Arial"/>
                <w:i/>
                <w:iCs/>
                <w:color w:val="A6A6A6" w:themeColor="background1" w:themeShade="A6"/>
                <w:szCs w:val="24"/>
              </w:rPr>
            </w:pPr>
            <w:r w:rsidRPr="0032110D">
              <w:rPr>
                <w:rFonts w:cs="Arial"/>
                <w:i/>
                <w:iCs/>
                <w:color w:val="A6A6A6" w:themeColor="background1" w:themeShade="A6"/>
                <w:szCs w:val="24"/>
              </w:rPr>
              <w:t>Inexistente / Inadecuado</w:t>
            </w:r>
          </w:p>
        </w:tc>
        <w:tc>
          <w:tcPr>
            <w:tcW w:w="865" w:type="pct"/>
            <w:tcMar>
              <w:left w:w="28" w:type="dxa"/>
              <w:right w:w="28" w:type="dxa"/>
            </w:tcMar>
            <w:vAlign w:val="center"/>
          </w:tcPr>
          <w:p w14:paraId="2BAFF9FF" w14:textId="40DA1D4E" w:rsidR="00B43F15" w:rsidRPr="0032110D" w:rsidRDefault="001A702E" w:rsidP="006C4EC1">
            <w:pPr>
              <w:spacing w:after="0" w:line="360" w:lineRule="auto"/>
              <w:jc w:val="left"/>
              <w:rPr>
                <w:rFonts w:cs="Arial"/>
                <w:i/>
                <w:iCs/>
                <w:color w:val="A6A6A6" w:themeColor="background1" w:themeShade="A6"/>
                <w:szCs w:val="24"/>
              </w:rPr>
            </w:pPr>
            <w:r w:rsidRPr="0032110D">
              <w:rPr>
                <w:rFonts w:cs="Arial"/>
                <w:i/>
                <w:iCs/>
                <w:color w:val="A6A6A6" w:themeColor="background1" w:themeShade="A6"/>
                <w:szCs w:val="24"/>
              </w:rPr>
              <w:t xml:space="preserve">Inadecuado </w:t>
            </w:r>
            <w:r w:rsidR="006B77EE" w:rsidRPr="0032110D">
              <w:rPr>
                <w:rFonts w:cs="Arial"/>
                <w:i/>
                <w:iCs/>
                <w:color w:val="A6A6A6" w:themeColor="background1" w:themeShade="A6"/>
                <w:szCs w:val="24"/>
              </w:rPr>
              <w:t xml:space="preserve">o Inexiste </w:t>
            </w:r>
            <w:r w:rsidRPr="0032110D">
              <w:rPr>
                <w:rFonts w:cs="Arial"/>
                <w:i/>
                <w:iCs/>
                <w:color w:val="A6A6A6" w:themeColor="background1" w:themeShade="A6"/>
                <w:szCs w:val="24"/>
              </w:rPr>
              <w:t xml:space="preserve">porque </w:t>
            </w:r>
          </w:p>
        </w:tc>
      </w:tr>
      <w:tr w:rsidR="006B77EE" w:rsidRPr="0032110D" w14:paraId="1C1CF10E" w14:textId="77777777" w:rsidTr="0032110D">
        <w:trPr>
          <w:trHeight w:val="725"/>
          <w:jc w:val="center"/>
        </w:trPr>
        <w:tc>
          <w:tcPr>
            <w:tcW w:w="673" w:type="pct"/>
            <w:shd w:val="clear" w:color="auto" w:fill="auto"/>
            <w:tcMar>
              <w:left w:w="28" w:type="dxa"/>
              <w:right w:w="28" w:type="dxa"/>
            </w:tcMar>
            <w:vAlign w:val="center"/>
          </w:tcPr>
          <w:p w14:paraId="61A578F5" w14:textId="0F27035F" w:rsidR="001A702E" w:rsidRPr="0032110D" w:rsidRDefault="001A702E" w:rsidP="006C4EC1">
            <w:pPr>
              <w:spacing w:after="0" w:line="360" w:lineRule="auto"/>
              <w:jc w:val="left"/>
              <w:rPr>
                <w:rFonts w:cs="Arial"/>
                <w:i/>
                <w:iCs/>
                <w:szCs w:val="24"/>
              </w:rPr>
            </w:pPr>
          </w:p>
        </w:tc>
        <w:tc>
          <w:tcPr>
            <w:tcW w:w="769" w:type="pct"/>
            <w:shd w:val="clear" w:color="auto" w:fill="auto"/>
            <w:tcMar>
              <w:left w:w="28" w:type="dxa"/>
              <w:right w:w="28" w:type="dxa"/>
            </w:tcMar>
            <w:vAlign w:val="center"/>
          </w:tcPr>
          <w:p w14:paraId="241E3E0D" w14:textId="77777777" w:rsidR="001A702E" w:rsidRPr="0032110D" w:rsidRDefault="001A702E" w:rsidP="006C4EC1">
            <w:pPr>
              <w:spacing w:after="0" w:line="360" w:lineRule="auto"/>
              <w:jc w:val="left"/>
              <w:rPr>
                <w:rFonts w:cs="Arial"/>
                <w:i/>
                <w:iCs/>
                <w:szCs w:val="24"/>
              </w:rPr>
            </w:pPr>
          </w:p>
        </w:tc>
        <w:tc>
          <w:tcPr>
            <w:tcW w:w="577" w:type="pct"/>
            <w:shd w:val="clear" w:color="auto" w:fill="auto"/>
            <w:tcMar>
              <w:left w:w="28" w:type="dxa"/>
              <w:right w:w="28" w:type="dxa"/>
            </w:tcMar>
            <w:vAlign w:val="center"/>
          </w:tcPr>
          <w:p w14:paraId="373F338B" w14:textId="77777777" w:rsidR="001A702E" w:rsidRPr="0032110D" w:rsidRDefault="001A702E" w:rsidP="006C4EC1">
            <w:pPr>
              <w:spacing w:after="0" w:line="360" w:lineRule="auto"/>
              <w:jc w:val="left"/>
              <w:rPr>
                <w:rFonts w:cs="Arial"/>
                <w:i/>
                <w:iCs/>
                <w:szCs w:val="24"/>
              </w:rPr>
            </w:pPr>
          </w:p>
        </w:tc>
        <w:tc>
          <w:tcPr>
            <w:tcW w:w="577" w:type="pct"/>
            <w:shd w:val="clear" w:color="auto" w:fill="auto"/>
            <w:tcMar>
              <w:left w:w="28" w:type="dxa"/>
              <w:right w:w="28" w:type="dxa"/>
            </w:tcMar>
            <w:vAlign w:val="center"/>
          </w:tcPr>
          <w:p w14:paraId="0EA92587" w14:textId="77777777" w:rsidR="001A702E" w:rsidRPr="0032110D" w:rsidRDefault="001A702E" w:rsidP="006C4EC1">
            <w:pPr>
              <w:spacing w:after="0" w:line="360" w:lineRule="auto"/>
              <w:jc w:val="left"/>
              <w:rPr>
                <w:rFonts w:cs="Arial"/>
                <w:i/>
                <w:iCs/>
                <w:szCs w:val="24"/>
              </w:rPr>
            </w:pPr>
          </w:p>
        </w:tc>
        <w:tc>
          <w:tcPr>
            <w:tcW w:w="673" w:type="pct"/>
            <w:shd w:val="clear" w:color="auto" w:fill="FFFFFF" w:themeFill="background1"/>
            <w:tcMar>
              <w:left w:w="28" w:type="dxa"/>
              <w:right w:w="28" w:type="dxa"/>
            </w:tcMar>
            <w:vAlign w:val="center"/>
          </w:tcPr>
          <w:p w14:paraId="0A117135" w14:textId="77777777" w:rsidR="001A702E" w:rsidRPr="0032110D" w:rsidRDefault="001A702E" w:rsidP="006C4EC1">
            <w:pPr>
              <w:spacing w:after="0" w:line="360" w:lineRule="auto"/>
              <w:jc w:val="left"/>
              <w:rPr>
                <w:rFonts w:cs="Arial"/>
                <w:i/>
                <w:iCs/>
                <w:szCs w:val="24"/>
              </w:rPr>
            </w:pPr>
          </w:p>
        </w:tc>
        <w:tc>
          <w:tcPr>
            <w:tcW w:w="865" w:type="pct"/>
            <w:shd w:val="clear" w:color="auto" w:fill="FFFFFF" w:themeFill="background1"/>
            <w:tcMar>
              <w:left w:w="28" w:type="dxa"/>
              <w:right w:w="28" w:type="dxa"/>
            </w:tcMar>
            <w:vAlign w:val="center"/>
          </w:tcPr>
          <w:p w14:paraId="5A30A477" w14:textId="77777777" w:rsidR="001A702E" w:rsidRPr="0032110D" w:rsidRDefault="001A702E" w:rsidP="006C4EC1">
            <w:pPr>
              <w:spacing w:after="0" w:line="360" w:lineRule="auto"/>
              <w:jc w:val="left"/>
              <w:rPr>
                <w:rFonts w:cs="Arial"/>
                <w:i/>
                <w:iCs/>
                <w:szCs w:val="24"/>
              </w:rPr>
            </w:pPr>
          </w:p>
        </w:tc>
        <w:tc>
          <w:tcPr>
            <w:tcW w:w="865" w:type="pct"/>
            <w:tcMar>
              <w:left w:w="28" w:type="dxa"/>
              <w:right w:w="28" w:type="dxa"/>
            </w:tcMar>
            <w:vAlign w:val="center"/>
          </w:tcPr>
          <w:p w14:paraId="17225B80" w14:textId="77777777" w:rsidR="001A702E" w:rsidRPr="0032110D" w:rsidRDefault="001A702E" w:rsidP="006C4EC1">
            <w:pPr>
              <w:spacing w:after="0" w:line="360" w:lineRule="auto"/>
              <w:jc w:val="left"/>
              <w:rPr>
                <w:rFonts w:cs="Arial"/>
                <w:i/>
                <w:iCs/>
                <w:szCs w:val="24"/>
              </w:rPr>
            </w:pPr>
          </w:p>
        </w:tc>
      </w:tr>
      <w:tr w:rsidR="006B77EE" w:rsidRPr="0032110D" w14:paraId="6C4EAFA8" w14:textId="77777777" w:rsidTr="0032110D">
        <w:trPr>
          <w:trHeight w:val="725"/>
          <w:jc w:val="center"/>
        </w:trPr>
        <w:tc>
          <w:tcPr>
            <w:tcW w:w="673" w:type="pct"/>
            <w:shd w:val="clear" w:color="auto" w:fill="auto"/>
            <w:tcMar>
              <w:left w:w="28" w:type="dxa"/>
              <w:right w:w="28" w:type="dxa"/>
            </w:tcMar>
            <w:vAlign w:val="center"/>
          </w:tcPr>
          <w:p w14:paraId="6D2E26F3" w14:textId="66B91B11" w:rsidR="001A702E" w:rsidRPr="0032110D" w:rsidRDefault="001A702E" w:rsidP="006C4EC1">
            <w:pPr>
              <w:spacing w:after="0" w:line="360" w:lineRule="auto"/>
              <w:jc w:val="left"/>
              <w:rPr>
                <w:rFonts w:cs="Arial"/>
                <w:i/>
                <w:iCs/>
                <w:szCs w:val="24"/>
              </w:rPr>
            </w:pPr>
          </w:p>
        </w:tc>
        <w:tc>
          <w:tcPr>
            <w:tcW w:w="769" w:type="pct"/>
            <w:shd w:val="clear" w:color="auto" w:fill="auto"/>
            <w:tcMar>
              <w:left w:w="28" w:type="dxa"/>
              <w:right w:w="28" w:type="dxa"/>
            </w:tcMar>
            <w:vAlign w:val="center"/>
          </w:tcPr>
          <w:p w14:paraId="1E991FD5" w14:textId="77777777" w:rsidR="001A702E" w:rsidRPr="0032110D" w:rsidRDefault="001A702E" w:rsidP="006C4EC1">
            <w:pPr>
              <w:spacing w:after="0" w:line="360" w:lineRule="auto"/>
              <w:jc w:val="left"/>
              <w:rPr>
                <w:rFonts w:cs="Arial"/>
                <w:i/>
                <w:iCs/>
                <w:szCs w:val="24"/>
              </w:rPr>
            </w:pPr>
          </w:p>
        </w:tc>
        <w:tc>
          <w:tcPr>
            <w:tcW w:w="577" w:type="pct"/>
            <w:shd w:val="clear" w:color="auto" w:fill="auto"/>
            <w:tcMar>
              <w:left w:w="28" w:type="dxa"/>
              <w:right w:w="28" w:type="dxa"/>
            </w:tcMar>
            <w:vAlign w:val="center"/>
          </w:tcPr>
          <w:p w14:paraId="7366E30D" w14:textId="77777777" w:rsidR="001A702E" w:rsidRPr="0032110D" w:rsidRDefault="001A702E" w:rsidP="006C4EC1">
            <w:pPr>
              <w:spacing w:after="0" w:line="360" w:lineRule="auto"/>
              <w:jc w:val="left"/>
              <w:rPr>
                <w:rFonts w:cs="Arial"/>
                <w:i/>
                <w:iCs/>
                <w:szCs w:val="24"/>
              </w:rPr>
            </w:pPr>
          </w:p>
        </w:tc>
        <w:tc>
          <w:tcPr>
            <w:tcW w:w="577" w:type="pct"/>
            <w:shd w:val="clear" w:color="auto" w:fill="auto"/>
            <w:tcMar>
              <w:left w:w="28" w:type="dxa"/>
              <w:right w:w="28" w:type="dxa"/>
            </w:tcMar>
            <w:vAlign w:val="center"/>
          </w:tcPr>
          <w:p w14:paraId="4D215E29" w14:textId="77777777" w:rsidR="001A702E" w:rsidRPr="0032110D" w:rsidRDefault="001A702E" w:rsidP="006C4EC1">
            <w:pPr>
              <w:spacing w:after="0" w:line="360" w:lineRule="auto"/>
              <w:jc w:val="left"/>
              <w:rPr>
                <w:rFonts w:cs="Arial"/>
                <w:i/>
                <w:iCs/>
                <w:szCs w:val="24"/>
              </w:rPr>
            </w:pPr>
          </w:p>
        </w:tc>
        <w:tc>
          <w:tcPr>
            <w:tcW w:w="673" w:type="pct"/>
            <w:shd w:val="clear" w:color="auto" w:fill="FFFFFF" w:themeFill="background1"/>
            <w:tcMar>
              <w:left w:w="28" w:type="dxa"/>
              <w:right w:w="28" w:type="dxa"/>
            </w:tcMar>
            <w:vAlign w:val="center"/>
          </w:tcPr>
          <w:p w14:paraId="14262F3A" w14:textId="77777777" w:rsidR="001A702E" w:rsidRPr="0032110D" w:rsidRDefault="001A702E" w:rsidP="006C4EC1">
            <w:pPr>
              <w:spacing w:after="0" w:line="360" w:lineRule="auto"/>
              <w:jc w:val="left"/>
              <w:rPr>
                <w:rFonts w:cs="Arial"/>
                <w:i/>
                <w:iCs/>
                <w:szCs w:val="24"/>
              </w:rPr>
            </w:pPr>
          </w:p>
        </w:tc>
        <w:tc>
          <w:tcPr>
            <w:tcW w:w="865" w:type="pct"/>
            <w:shd w:val="clear" w:color="auto" w:fill="FFFFFF" w:themeFill="background1"/>
            <w:tcMar>
              <w:left w:w="28" w:type="dxa"/>
              <w:right w:w="28" w:type="dxa"/>
            </w:tcMar>
            <w:vAlign w:val="center"/>
          </w:tcPr>
          <w:p w14:paraId="17EE7FDE" w14:textId="77777777" w:rsidR="001A702E" w:rsidRPr="0032110D" w:rsidRDefault="001A702E" w:rsidP="006C4EC1">
            <w:pPr>
              <w:spacing w:after="0" w:line="360" w:lineRule="auto"/>
              <w:jc w:val="left"/>
              <w:rPr>
                <w:rFonts w:cs="Arial"/>
                <w:i/>
                <w:iCs/>
                <w:szCs w:val="24"/>
              </w:rPr>
            </w:pPr>
          </w:p>
        </w:tc>
        <w:tc>
          <w:tcPr>
            <w:tcW w:w="865" w:type="pct"/>
            <w:tcMar>
              <w:left w:w="28" w:type="dxa"/>
              <w:right w:w="28" w:type="dxa"/>
            </w:tcMar>
            <w:vAlign w:val="center"/>
          </w:tcPr>
          <w:p w14:paraId="33AC192D" w14:textId="77777777" w:rsidR="001A702E" w:rsidRPr="0032110D" w:rsidRDefault="001A702E" w:rsidP="006C4EC1">
            <w:pPr>
              <w:spacing w:after="0" w:line="360" w:lineRule="auto"/>
              <w:jc w:val="left"/>
              <w:rPr>
                <w:rFonts w:cs="Arial"/>
                <w:i/>
                <w:iCs/>
                <w:szCs w:val="24"/>
              </w:rPr>
            </w:pPr>
          </w:p>
        </w:tc>
      </w:tr>
      <w:tr w:rsidR="006B77EE" w:rsidRPr="0032110D" w14:paraId="0432212A" w14:textId="77777777" w:rsidTr="0032110D">
        <w:trPr>
          <w:trHeight w:val="725"/>
          <w:jc w:val="center"/>
        </w:trPr>
        <w:tc>
          <w:tcPr>
            <w:tcW w:w="673" w:type="pct"/>
            <w:shd w:val="clear" w:color="auto" w:fill="auto"/>
            <w:tcMar>
              <w:left w:w="28" w:type="dxa"/>
              <w:right w:w="28" w:type="dxa"/>
            </w:tcMar>
            <w:vAlign w:val="center"/>
          </w:tcPr>
          <w:p w14:paraId="4A757B31" w14:textId="665046EC" w:rsidR="001A702E" w:rsidRPr="0032110D" w:rsidRDefault="001A702E" w:rsidP="006C4EC1">
            <w:pPr>
              <w:spacing w:after="0" w:line="360" w:lineRule="auto"/>
              <w:jc w:val="left"/>
              <w:rPr>
                <w:rFonts w:cs="Arial"/>
                <w:i/>
                <w:iCs/>
                <w:szCs w:val="24"/>
              </w:rPr>
            </w:pPr>
          </w:p>
        </w:tc>
        <w:tc>
          <w:tcPr>
            <w:tcW w:w="769" w:type="pct"/>
            <w:shd w:val="clear" w:color="auto" w:fill="auto"/>
            <w:tcMar>
              <w:left w:w="28" w:type="dxa"/>
              <w:right w:w="28" w:type="dxa"/>
            </w:tcMar>
            <w:vAlign w:val="center"/>
          </w:tcPr>
          <w:p w14:paraId="1803F40D" w14:textId="77777777" w:rsidR="001A702E" w:rsidRPr="0032110D" w:rsidRDefault="001A702E" w:rsidP="006C4EC1">
            <w:pPr>
              <w:spacing w:after="0" w:line="360" w:lineRule="auto"/>
              <w:jc w:val="left"/>
              <w:rPr>
                <w:rFonts w:cs="Arial"/>
                <w:i/>
                <w:iCs/>
                <w:szCs w:val="24"/>
              </w:rPr>
            </w:pPr>
          </w:p>
        </w:tc>
        <w:tc>
          <w:tcPr>
            <w:tcW w:w="577" w:type="pct"/>
            <w:shd w:val="clear" w:color="auto" w:fill="auto"/>
            <w:tcMar>
              <w:left w:w="28" w:type="dxa"/>
              <w:right w:w="28" w:type="dxa"/>
            </w:tcMar>
            <w:vAlign w:val="center"/>
          </w:tcPr>
          <w:p w14:paraId="6AB643C1" w14:textId="77777777" w:rsidR="001A702E" w:rsidRPr="0032110D" w:rsidRDefault="001A702E" w:rsidP="006C4EC1">
            <w:pPr>
              <w:spacing w:after="0" w:line="360" w:lineRule="auto"/>
              <w:jc w:val="left"/>
              <w:rPr>
                <w:rFonts w:cs="Arial"/>
                <w:i/>
                <w:iCs/>
                <w:szCs w:val="24"/>
              </w:rPr>
            </w:pPr>
          </w:p>
        </w:tc>
        <w:tc>
          <w:tcPr>
            <w:tcW w:w="577" w:type="pct"/>
            <w:shd w:val="clear" w:color="auto" w:fill="auto"/>
            <w:tcMar>
              <w:left w:w="28" w:type="dxa"/>
              <w:right w:w="28" w:type="dxa"/>
            </w:tcMar>
            <w:vAlign w:val="center"/>
          </w:tcPr>
          <w:p w14:paraId="6D522352" w14:textId="77777777" w:rsidR="001A702E" w:rsidRPr="0032110D" w:rsidRDefault="001A702E" w:rsidP="006C4EC1">
            <w:pPr>
              <w:spacing w:after="0" w:line="360" w:lineRule="auto"/>
              <w:jc w:val="left"/>
              <w:rPr>
                <w:rFonts w:cs="Arial"/>
                <w:i/>
                <w:iCs/>
                <w:szCs w:val="24"/>
              </w:rPr>
            </w:pPr>
          </w:p>
        </w:tc>
        <w:tc>
          <w:tcPr>
            <w:tcW w:w="673" w:type="pct"/>
            <w:shd w:val="clear" w:color="auto" w:fill="FFFFFF" w:themeFill="background1"/>
            <w:tcMar>
              <w:left w:w="28" w:type="dxa"/>
              <w:right w:w="28" w:type="dxa"/>
            </w:tcMar>
            <w:vAlign w:val="center"/>
          </w:tcPr>
          <w:p w14:paraId="0321E353" w14:textId="77777777" w:rsidR="001A702E" w:rsidRPr="0032110D" w:rsidRDefault="001A702E" w:rsidP="006C4EC1">
            <w:pPr>
              <w:spacing w:after="0" w:line="360" w:lineRule="auto"/>
              <w:jc w:val="left"/>
              <w:rPr>
                <w:rFonts w:cs="Arial"/>
                <w:i/>
                <w:iCs/>
                <w:szCs w:val="24"/>
              </w:rPr>
            </w:pPr>
          </w:p>
        </w:tc>
        <w:tc>
          <w:tcPr>
            <w:tcW w:w="865" w:type="pct"/>
            <w:shd w:val="clear" w:color="auto" w:fill="FFFFFF" w:themeFill="background1"/>
            <w:tcMar>
              <w:left w:w="28" w:type="dxa"/>
              <w:right w:w="28" w:type="dxa"/>
            </w:tcMar>
            <w:vAlign w:val="center"/>
          </w:tcPr>
          <w:p w14:paraId="461A953C" w14:textId="77777777" w:rsidR="001A702E" w:rsidRPr="0032110D" w:rsidRDefault="001A702E" w:rsidP="006C4EC1">
            <w:pPr>
              <w:spacing w:after="0" w:line="360" w:lineRule="auto"/>
              <w:jc w:val="left"/>
              <w:rPr>
                <w:rFonts w:cs="Arial"/>
                <w:i/>
                <w:iCs/>
                <w:szCs w:val="24"/>
              </w:rPr>
            </w:pPr>
          </w:p>
        </w:tc>
        <w:tc>
          <w:tcPr>
            <w:tcW w:w="865" w:type="pct"/>
            <w:tcMar>
              <w:left w:w="28" w:type="dxa"/>
              <w:right w:w="28" w:type="dxa"/>
            </w:tcMar>
            <w:vAlign w:val="center"/>
          </w:tcPr>
          <w:p w14:paraId="04DBED7A" w14:textId="77777777" w:rsidR="001A702E" w:rsidRPr="0032110D" w:rsidRDefault="001A702E" w:rsidP="006C4EC1">
            <w:pPr>
              <w:spacing w:after="0" w:line="360" w:lineRule="auto"/>
              <w:jc w:val="left"/>
              <w:rPr>
                <w:rFonts w:cs="Arial"/>
                <w:i/>
                <w:iCs/>
                <w:szCs w:val="24"/>
              </w:rPr>
            </w:pPr>
          </w:p>
        </w:tc>
      </w:tr>
    </w:tbl>
    <w:p w14:paraId="50AB9EE8" w14:textId="23B342A9" w:rsidR="00005058" w:rsidRDefault="00005058" w:rsidP="0040630D">
      <w:pPr>
        <w:spacing w:after="0" w:line="360" w:lineRule="auto"/>
        <w:jc w:val="left"/>
        <w:rPr>
          <w:rFonts w:cs="Arial"/>
          <w:sz w:val="20"/>
          <w:szCs w:val="16"/>
        </w:rPr>
      </w:pPr>
      <w:r w:rsidRPr="0040630D">
        <w:rPr>
          <w:rFonts w:cs="Arial"/>
          <w:sz w:val="20"/>
          <w:szCs w:val="16"/>
        </w:rPr>
        <w:t>Fuente: PVCGF-15-11 Matriz de Riesgos y Controles</w:t>
      </w:r>
    </w:p>
    <w:p w14:paraId="2F110704" w14:textId="77777777" w:rsidR="0040630D" w:rsidRPr="00FD48F1" w:rsidRDefault="0040630D" w:rsidP="0040630D">
      <w:pPr>
        <w:spacing w:after="0" w:line="360" w:lineRule="auto"/>
        <w:jc w:val="left"/>
        <w:rPr>
          <w:rFonts w:cs="Arial"/>
          <w:i/>
          <w:color w:val="A6A6A6"/>
          <w:sz w:val="22"/>
        </w:rPr>
      </w:pPr>
    </w:p>
    <w:p w14:paraId="6833ADA5" w14:textId="0C3386D4" w:rsidR="00B43F15" w:rsidRPr="00FD48F1" w:rsidRDefault="001A702E" w:rsidP="0079347A">
      <w:pPr>
        <w:pStyle w:val="Ttulo3"/>
      </w:pPr>
      <w:bookmarkStart w:id="7" w:name="_Toc125382102"/>
      <w:r w:rsidRPr="00FD48F1">
        <w:t>Ine</w:t>
      </w:r>
      <w:r w:rsidR="00B43F15" w:rsidRPr="00FD48F1">
        <w:t>fectividad de los Controles</w:t>
      </w:r>
      <w:bookmarkEnd w:id="7"/>
      <w:r w:rsidR="00B43F15" w:rsidRPr="00FD48F1">
        <w:t xml:space="preserve"> </w:t>
      </w:r>
    </w:p>
    <w:p w14:paraId="7A520248" w14:textId="541BA782" w:rsidR="002C5CCE" w:rsidRPr="00FD48F1" w:rsidRDefault="002C5CCE" w:rsidP="006C4EC1">
      <w:pPr>
        <w:pStyle w:val="Prrafodelista"/>
        <w:spacing w:after="0" w:line="360" w:lineRule="auto"/>
        <w:ind w:left="0"/>
        <w:jc w:val="left"/>
        <w:rPr>
          <w:rFonts w:cs="Arial"/>
          <w:i/>
          <w:color w:val="A6A6A6"/>
          <w:sz w:val="22"/>
        </w:rPr>
      </w:pPr>
      <w:r w:rsidRPr="00FD48F1">
        <w:rPr>
          <w:rFonts w:cs="Arial"/>
          <w:i/>
          <w:color w:val="A6A6A6"/>
          <w:sz w:val="22"/>
        </w:rPr>
        <w:t>Resultado del análisis a la efectividad de los controles, registre los controles que determinaron hallazgos por proceso</w:t>
      </w:r>
      <w:r w:rsidR="00EB1DD6" w:rsidRPr="00FD48F1">
        <w:rPr>
          <w:rFonts w:cs="Arial"/>
          <w:i/>
          <w:color w:val="A6A6A6"/>
          <w:sz w:val="22"/>
        </w:rPr>
        <w:t xml:space="preserve"> y </w:t>
      </w:r>
      <w:r w:rsidR="00CD69BC" w:rsidRPr="00FD48F1">
        <w:rPr>
          <w:rFonts w:cs="Arial"/>
          <w:i/>
          <w:color w:val="A6A6A6"/>
          <w:sz w:val="22"/>
        </w:rPr>
        <w:t xml:space="preserve">relacione </w:t>
      </w:r>
      <w:r w:rsidR="00EB1DD6" w:rsidRPr="00FD48F1">
        <w:rPr>
          <w:rFonts w:cs="Arial"/>
          <w:i/>
          <w:color w:val="A6A6A6"/>
          <w:sz w:val="22"/>
        </w:rPr>
        <w:t>aquellos con calificación Parcialmente Efectivo</w:t>
      </w:r>
      <w:r w:rsidRPr="00FD48F1">
        <w:rPr>
          <w:rFonts w:cs="Arial"/>
          <w:i/>
          <w:color w:val="A6A6A6"/>
          <w:sz w:val="22"/>
        </w:rPr>
        <w:t>.</w:t>
      </w:r>
    </w:p>
    <w:p w14:paraId="0FAC82C2" w14:textId="6D8B737A" w:rsidR="002C5CCE" w:rsidRPr="0040630D" w:rsidRDefault="002C5CCE" w:rsidP="006C4EC1">
      <w:pPr>
        <w:pStyle w:val="Prrafodelista"/>
        <w:spacing w:after="0" w:line="360" w:lineRule="auto"/>
        <w:ind w:left="0"/>
        <w:jc w:val="left"/>
        <w:rPr>
          <w:rFonts w:cs="Arial"/>
          <w:i/>
          <w:color w:val="A6A6A6"/>
        </w:rPr>
      </w:pPr>
    </w:p>
    <w:p w14:paraId="157A17FF" w14:textId="65442647" w:rsidR="00843405" w:rsidRDefault="00843405" w:rsidP="006C4EC1">
      <w:pPr>
        <w:pStyle w:val="Prrafodelista"/>
        <w:spacing w:after="0" w:line="360" w:lineRule="auto"/>
        <w:ind w:left="0"/>
        <w:jc w:val="left"/>
        <w:rPr>
          <w:rFonts w:cs="Arial"/>
          <w:b/>
          <w:bCs/>
          <w:iCs/>
        </w:rPr>
      </w:pPr>
      <w:r w:rsidRPr="0040630D">
        <w:rPr>
          <w:rFonts w:cs="Arial"/>
          <w:b/>
          <w:bCs/>
          <w:iCs/>
        </w:rPr>
        <w:t xml:space="preserve">Cuadro No. </w:t>
      </w:r>
      <w:r w:rsidR="00F0251E" w:rsidRPr="0040630D">
        <w:rPr>
          <w:rFonts w:cs="Arial"/>
          <w:b/>
          <w:bCs/>
          <w:iCs/>
        </w:rPr>
        <w:t>2</w:t>
      </w:r>
      <w:r w:rsidRPr="0040630D">
        <w:rPr>
          <w:rFonts w:cs="Arial"/>
          <w:b/>
          <w:bCs/>
          <w:iCs/>
        </w:rPr>
        <w:t>. Controles Inefectivos por Proceso</w:t>
      </w:r>
    </w:p>
    <w:p w14:paraId="027D50E2" w14:textId="77777777" w:rsidR="0040630D" w:rsidRPr="0040630D" w:rsidRDefault="0040630D" w:rsidP="006C4EC1">
      <w:pPr>
        <w:pStyle w:val="Prrafodelista"/>
        <w:spacing w:after="0" w:line="360" w:lineRule="auto"/>
        <w:ind w:left="0"/>
        <w:jc w:val="left"/>
        <w:rPr>
          <w:rFonts w:cs="Arial"/>
          <w:b/>
          <w:bCs/>
          <w:i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6"/>
        <w:gridCol w:w="1446"/>
        <w:gridCol w:w="1101"/>
        <w:gridCol w:w="1179"/>
        <w:gridCol w:w="1550"/>
        <w:gridCol w:w="1550"/>
        <w:gridCol w:w="1372"/>
      </w:tblGrid>
      <w:tr w:rsidR="006B77EE" w:rsidRPr="006E06D3" w14:paraId="7F66792A" w14:textId="77777777" w:rsidTr="006E06D3">
        <w:trPr>
          <w:trHeight w:val="725"/>
          <w:tblHeader/>
          <w:jc w:val="center"/>
        </w:trPr>
        <w:tc>
          <w:tcPr>
            <w:tcW w:w="661" w:type="pct"/>
            <w:shd w:val="clear" w:color="auto" w:fill="F2F2F2" w:themeFill="background1" w:themeFillShade="F2"/>
            <w:tcMar>
              <w:left w:w="28" w:type="dxa"/>
              <w:right w:w="28" w:type="dxa"/>
            </w:tcMar>
            <w:vAlign w:val="center"/>
          </w:tcPr>
          <w:p w14:paraId="5113BE10" w14:textId="653B3ACA" w:rsidR="006B77EE" w:rsidRPr="006E06D3" w:rsidRDefault="002C5CCE" w:rsidP="006C4EC1">
            <w:pPr>
              <w:spacing w:after="0" w:line="360" w:lineRule="auto"/>
              <w:jc w:val="left"/>
              <w:rPr>
                <w:rFonts w:cs="Arial"/>
                <w:b/>
                <w:bCs/>
                <w:sz w:val="20"/>
                <w:szCs w:val="10"/>
              </w:rPr>
            </w:pPr>
            <w:r w:rsidRPr="006E06D3">
              <w:rPr>
                <w:rFonts w:cs="Arial"/>
                <w:b/>
                <w:bCs/>
                <w:sz w:val="20"/>
                <w:szCs w:val="10"/>
              </w:rPr>
              <w:t>P</w:t>
            </w:r>
            <w:r w:rsidR="006B77EE" w:rsidRPr="006E06D3">
              <w:rPr>
                <w:rFonts w:cs="Arial"/>
                <w:b/>
                <w:bCs/>
                <w:sz w:val="20"/>
                <w:szCs w:val="10"/>
              </w:rPr>
              <w:t>roceso/ Etapa o Criterio</w:t>
            </w:r>
          </w:p>
        </w:tc>
        <w:tc>
          <w:tcPr>
            <w:tcW w:w="755" w:type="pct"/>
            <w:shd w:val="clear" w:color="auto" w:fill="F2F2F2" w:themeFill="background1" w:themeFillShade="F2"/>
            <w:tcMar>
              <w:left w:w="28" w:type="dxa"/>
              <w:right w:w="28" w:type="dxa"/>
            </w:tcMar>
            <w:vAlign w:val="center"/>
          </w:tcPr>
          <w:p w14:paraId="7D6F396F" w14:textId="77777777" w:rsidR="006B77EE" w:rsidRPr="006E06D3" w:rsidRDefault="006B77EE" w:rsidP="006C4EC1">
            <w:pPr>
              <w:spacing w:after="0" w:line="360" w:lineRule="auto"/>
              <w:jc w:val="left"/>
              <w:rPr>
                <w:rFonts w:cs="Arial"/>
                <w:b/>
                <w:bCs/>
                <w:sz w:val="20"/>
                <w:szCs w:val="10"/>
              </w:rPr>
            </w:pPr>
            <w:r w:rsidRPr="006E06D3">
              <w:rPr>
                <w:rFonts w:cs="Arial"/>
                <w:b/>
                <w:bCs/>
                <w:sz w:val="20"/>
                <w:szCs w:val="10"/>
              </w:rPr>
              <w:t>Procedimiento y/o Actividad</w:t>
            </w:r>
          </w:p>
        </w:tc>
        <w:tc>
          <w:tcPr>
            <w:tcW w:w="566" w:type="pct"/>
            <w:shd w:val="clear" w:color="auto" w:fill="F2F2F2" w:themeFill="background1" w:themeFillShade="F2"/>
            <w:tcMar>
              <w:left w:w="28" w:type="dxa"/>
              <w:right w:w="28" w:type="dxa"/>
            </w:tcMar>
            <w:vAlign w:val="center"/>
          </w:tcPr>
          <w:p w14:paraId="2EFB5E6C" w14:textId="77777777" w:rsidR="006B77EE" w:rsidRPr="006E06D3" w:rsidRDefault="006B77EE" w:rsidP="006C4EC1">
            <w:pPr>
              <w:spacing w:after="0" w:line="360" w:lineRule="auto"/>
              <w:jc w:val="left"/>
              <w:rPr>
                <w:rFonts w:cs="Arial"/>
                <w:b/>
                <w:bCs/>
                <w:sz w:val="20"/>
                <w:szCs w:val="10"/>
              </w:rPr>
            </w:pPr>
            <w:r w:rsidRPr="006E06D3">
              <w:rPr>
                <w:rFonts w:cs="Arial"/>
                <w:b/>
                <w:bCs/>
                <w:sz w:val="20"/>
                <w:szCs w:val="10"/>
              </w:rPr>
              <w:t xml:space="preserve">Afirmación </w:t>
            </w:r>
          </w:p>
        </w:tc>
        <w:tc>
          <w:tcPr>
            <w:tcW w:w="566" w:type="pct"/>
            <w:shd w:val="clear" w:color="auto" w:fill="F2F2F2" w:themeFill="background1" w:themeFillShade="F2"/>
            <w:tcMar>
              <w:left w:w="28" w:type="dxa"/>
              <w:right w:w="28" w:type="dxa"/>
            </w:tcMar>
            <w:vAlign w:val="center"/>
          </w:tcPr>
          <w:p w14:paraId="7C621BE3" w14:textId="77777777" w:rsidR="006B77EE" w:rsidRPr="006E06D3" w:rsidRDefault="006B77EE" w:rsidP="006C4EC1">
            <w:pPr>
              <w:spacing w:after="0" w:line="360" w:lineRule="auto"/>
              <w:jc w:val="left"/>
              <w:rPr>
                <w:rFonts w:cs="Arial"/>
                <w:b/>
                <w:bCs/>
                <w:sz w:val="20"/>
                <w:szCs w:val="10"/>
              </w:rPr>
            </w:pPr>
            <w:r w:rsidRPr="006E06D3">
              <w:rPr>
                <w:rFonts w:cs="Arial"/>
                <w:b/>
                <w:bCs/>
                <w:sz w:val="20"/>
                <w:szCs w:val="10"/>
              </w:rPr>
              <w:t>Riesgo Identificado</w:t>
            </w:r>
          </w:p>
        </w:tc>
        <w:tc>
          <w:tcPr>
            <w:tcW w:w="849" w:type="pct"/>
            <w:shd w:val="clear" w:color="auto" w:fill="F2F2F2" w:themeFill="background1" w:themeFillShade="F2"/>
            <w:tcMar>
              <w:left w:w="28" w:type="dxa"/>
              <w:right w:w="28" w:type="dxa"/>
            </w:tcMar>
            <w:vAlign w:val="center"/>
          </w:tcPr>
          <w:p w14:paraId="23CD48CB" w14:textId="248D1252" w:rsidR="006B77EE" w:rsidRPr="006E06D3" w:rsidRDefault="006B77EE" w:rsidP="006C4EC1">
            <w:pPr>
              <w:spacing w:after="0" w:line="360" w:lineRule="auto"/>
              <w:jc w:val="left"/>
              <w:rPr>
                <w:rFonts w:cs="Arial"/>
                <w:b/>
                <w:bCs/>
                <w:sz w:val="20"/>
                <w:szCs w:val="10"/>
              </w:rPr>
            </w:pPr>
            <w:r w:rsidRPr="006E06D3">
              <w:rPr>
                <w:rFonts w:cs="Arial"/>
                <w:b/>
                <w:bCs/>
                <w:sz w:val="20"/>
                <w:szCs w:val="10"/>
              </w:rPr>
              <w:t>Descripción del control evaluado</w:t>
            </w:r>
          </w:p>
        </w:tc>
        <w:tc>
          <w:tcPr>
            <w:tcW w:w="849" w:type="pct"/>
            <w:shd w:val="clear" w:color="auto" w:fill="F2F2F2" w:themeFill="background1" w:themeFillShade="F2"/>
            <w:tcMar>
              <w:left w:w="28" w:type="dxa"/>
              <w:right w:w="28" w:type="dxa"/>
            </w:tcMar>
            <w:vAlign w:val="center"/>
          </w:tcPr>
          <w:p w14:paraId="5D3D8ACE" w14:textId="39EF7080" w:rsidR="006B77EE" w:rsidRPr="006E06D3" w:rsidRDefault="006B77EE" w:rsidP="006C4EC1">
            <w:pPr>
              <w:spacing w:after="0" w:line="360" w:lineRule="auto"/>
              <w:jc w:val="left"/>
              <w:rPr>
                <w:rFonts w:cs="Arial"/>
                <w:b/>
                <w:bCs/>
                <w:sz w:val="20"/>
                <w:szCs w:val="10"/>
              </w:rPr>
            </w:pPr>
            <w:r w:rsidRPr="006E06D3">
              <w:rPr>
                <w:rFonts w:cs="Arial"/>
                <w:b/>
                <w:bCs/>
                <w:sz w:val="20"/>
                <w:szCs w:val="10"/>
              </w:rPr>
              <w:t>Resultado de la calificación de efectividad del control</w:t>
            </w:r>
          </w:p>
          <w:p w14:paraId="1D02D788" w14:textId="77777777" w:rsidR="006B77EE" w:rsidRPr="006E06D3" w:rsidRDefault="006B77EE" w:rsidP="006C4EC1">
            <w:pPr>
              <w:spacing w:after="0" w:line="360" w:lineRule="auto"/>
              <w:jc w:val="left"/>
              <w:rPr>
                <w:rFonts w:cs="Arial"/>
                <w:b/>
                <w:bCs/>
                <w:sz w:val="20"/>
                <w:szCs w:val="10"/>
              </w:rPr>
            </w:pPr>
            <w:r w:rsidRPr="006E06D3">
              <w:rPr>
                <w:rFonts w:cs="Arial"/>
                <w:b/>
                <w:bCs/>
                <w:sz w:val="20"/>
                <w:szCs w:val="10"/>
              </w:rPr>
              <w:t>(</w:t>
            </w:r>
            <w:r w:rsidRPr="006E06D3">
              <w:rPr>
                <w:rFonts w:cs="Arial"/>
                <w:b/>
                <w:bCs/>
                <w:sz w:val="20"/>
                <w:szCs w:val="16"/>
              </w:rPr>
              <w:t>Valoración)</w:t>
            </w:r>
          </w:p>
        </w:tc>
        <w:tc>
          <w:tcPr>
            <w:tcW w:w="755" w:type="pct"/>
            <w:shd w:val="clear" w:color="auto" w:fill="F2F2F2" w:themeFill="background1" w:themeFillShade="F2"/>
            <w:tcMar>
              <w:left w:w="28" w:type="dxa"/>
              <w:right w:w="28" w:type="dxa"/>
            </w:tcMar>
            <w:vAlign w:val="center"/>
          </w:tcPr>
          <w:p w14:paraId="2909984D" w14:textId="68D80814" w:rsidR="006B77EE" w:rsidRPr="006E06D3" w:rsidRDefault="006B77EE" w:rsidP="006C4EC1">
            <w:pPr>
              <w:spacing w:after="0" w:line="360" w:lineRule="auto"/>
              <w:jc w:val="left"/>
              <w:rPr>
                <w:rFonts w:cs="Arial"/>
                <w:b/>
                <w:bCs/>
                <w:sz w:val="20"/>
                <w:szCs w:val="10"/>
              </w:rPr>
            </w:pPr>
            <w:r w:rsidRPr="006E06D3">
              <w:rPr>
                <w:rFonts w:cs="Arial"/>
                <w:b/>
                <w:bCs/>
                <w:sz w:val="20"/>
                <w:szCs w:val="10"/>
              </w:rPr>
              <w:t>Numeral del Hallazgo determinado</w:t>
            </w:r>
          </w:p>
        </w:tc>
      </w:tr>
      <w:tr w:rsidR="006B77EE" w:rsidRPr="006E06D3" w14:paraId="3F954A9E" w14:textId="77777777" w:rsidTr="0040630D">
        <w:trPr>
          <w:trHeight w:val="565"/>
          <w:jc w:val="center"/>
        </w:trPr>
        <w:tc>
          <w:tcPr>
            <w:tcW w:w="661" w:type="pct"/>
            <w:shd w:val="clear" w:color="auto" w:fill="auto"/>
            <w:tcMar>
              <w:left w:w="28" w:type="dxa"/>
              <w:right w:w="28" w:type="dxa"/>
            </w:tcMar>
            <w:vAlign w:val="center"/>
          </w:tcPr>
          <w:p w14:paraId="19434C87" w14:textId="02E6D9CA" w:rsidR="006B77EE" w:rsidRPr="006E06D3" w:rsidRDefault="006B77EE" w:rsidP="006C4EC1">
            <w:pPr>
              <w:spacing w:after="0" w:line="360" w:lineRule="auto"/>
              <w:jc w:val="left"/>
              <w:rPr>
                <w:rFonts w:cs="Arial"/>
                <w:sz w:val="20"/>
                <w:szCs w:val="10"/>
              </w:rPr>
            </w:pPr>
          </w:p>
        </w:tc>
        <w:tc>
          <w:tcPr>
            <w:tcW w:w="755" w:type="pct"/>
            <w:shd w:val="clear" w:color="auto" w:fill="auto"/>
            <w:tcMar>
              <w:left w:w="28" w:type="dxa"/>
              <w:right w:w="28" w:type="dxa"/>
            </w:tcMar>
            <w:vAlign w:val="center"/>
          </w:tcPr>
          <w:p w14:paraId="45DB8BB8" w14:textId="43FAADB5" w:rsidR="006B77EE" w:rsidRPr="006E06D3" w:rsidRDefault="006B77EE" w:rsidP="006C4EC1">
            <w:pPr>
              <w:spacing w:after="0" w:line="360" w:lineRule="auto"/>
              <w:jc w:val="left"/>
              <w:rPr>
                <w:rFonts w:cs="Arial"/>
                <w:sz w:val="20"/>
                <w:szCs w:val="10"/>
              </w:rPr>
            </w:pPr>
          </w:p>
        </w:tc>
        <w:tc>
          <w:tcPr>
            <w:tcW w:w="566" w:type="pct"/>
            <w:shd w:val="clear" w:color="auto" w:fill="auto"/>
            <w:tcMar>
              <w:left w:w="28" w:type="dxa"/>
              <w:right w:w="28" w:type="dxa"/>
            </w:tcMar>
            <w:vAlign w:val="center"/>
          </w:tcPr>
          <w:p w14:paraId="128BDFEC" w14:textId="543658D4" w:rsidR="006B77EE" w:rsidRPr="006E06D3" w:rsidRDefault="006B77EE" w:rsidP="006C4EC1">
            <w:pPr>
              <w:spacing w:after="0" w:line="360" w:lineRule="auto"/>
              <w:jc w:val="left"/>
              <w:rPr>
                <w:rFonts w:cs="Arial"/>
                <w:sz w:val="20"/>
                <w:szCs w:val="10"/>
              </w:rPr>
            </w:pPr>
          </w:p>
        </w:tc>
        <w:tc>
          <w:tcPr>
            <w:tcW w:w="566" w:type="pct"/>
            <w:shd w:val="clear" w:color="auto" w:fill="auto"/>
            <w:tcMar>
              <w:left w:w="28" w:type="dxa"/>
              <w:right w:w="28" w:type="dxa"/>
            </w:tcMar>
            <w:vAlign w:val="center"/>
          </w:tcPr>
          <w:p w14:paraId="1B1A1E8E" w14:textId="0887939B" w:rsidR="006B77EE" w:rsidRPr="006E06D3" w:rsidRDefault="006B77EE" w:rsidP="006C4EC1">
            <w:pPr>
              <w:spacing w:after="0" w:line="360" w:lineRule="auto"/>
              <w:jc w:val="left"/>
              <w:rPr>
                <w:rFonts w:cs="Arial"/>
                <w:sz w:val="20"/>
                <w:szCs w:val="10"/>
              </w:rPr>
            </w:pPr>
          </w:p>
        </w:tc>
        <w:tc>
          <w:tcPr>
            <w:tcW w:w="849" w:type="pct"/>
            <w:tcMar>
              <w:left w:w="28" w:type="dxa"/>
              <w:right w:w="28" w:type="dxa"/>
            </w:tcMar>
            <w:vAlign w:val="center"/>
          </w:tcPr>
          <w:p w14:paraId="47BCAD2F" w14:textId="19E886C9" w:rsidR="006B77EE" w:rsidRPr="006E06D3" w:rsidRDefault="006B77EE" w:rsidP="006C4EC1">
            <w:pPr>
              <w:spacing w:after="0" w:line="360" w:lineRule="auto"/>
              <w:jc w:val="left"/>
              <w:rPr>
                <w:rFonts w:cs="Arial"/>
                <w:sz w:val="20"/>
                <w:szCs w:val="10"/>
              </w:rPr>
            </w:pPr>
          </w:p>
        </w:tc>
        <w:tc>
          <w:tcPr>
            <w:tcW w:w="849" w:type="pct"/>
            <w:tcMar>
              <w:left w:w="28" w:type="dxa"/>
              <w:right w:w="28" w:type="dxa"/>
            </w:tcMar>
            <w:vAlign w:val="center"/>
          </w:tcPr>
          <w:p w14:paraId="351F0CA3" w14:textId="3C44A096" w:rsidR="006B77EE" w:rsidRPr="006E06D3" w:rsidRDefault="006B77EE" w:rsidP="006C4EC1">
            <w:pPr>
              <w:spacing w:after="0" w:line="360" w:lineRule="auto"/>
              <w:jc w:val="left"/>
              <w:rPr>
                <w:rFonts w:cs="Arial"/>
                <w:sz w:val="20"/>
                <w:szCs w:val="10"/>
              </w:rPr>
            </w:pPr>
          </w:p>
        </w:tc>
        <w:tc>
          <w:tcPr>
            <w:tcW w:w="755" w:type="pct"/>
            <w:tcMar>
              <w:left w:w="28" w:type="dxa"/>
              <w:right w:w="28" w:type="dxa"/>
            </w:tcMar>
            <w:vAlign w:val="center"/>
          </w:tcPr>
          <w:p w14:paraId="0334A1DC" w14:textId="291C430A" w:rsidR="006B77EE" w:rsidRPr="006E06D3" w:rsidRDefault="006B77EE" w:rsidP="006C4EC1">
            <w:pPr>
              <w:spacing w:after="0" w:line="360" w:lineRule="auto"/>
              <w:jc w:val="left"/>
              <w:rPr>
                <w:rFonts w:cs="Arial"/>
                <w:sz w:val="20"/>
                <w:szCs w:val="10"/>
              </w:rPr>
            </w:pPr>
          </w:p>
        </w:tc>
      </w:tr>
      <w:tr w:rsidR="006B77EE" w:rsidRPr="006E06D3" w14:paraId="042EBCF1" w14:textId="77777777" w:rsidTr="0040630D">
        <w:trPr>
          <w:trHeight w:val="431"/>
          <w:jc w:val="center"/>
        </w:trPr>
        <w:tc>
          <w:tcPr>
            <w:tcW w:w="661" w:type="pct"/>
            <w:shd w:val="clear" w:color="auto" w:fill="auto"/>
            <w:tcMar>
              <w:left w:w="28" w:type="dxa"/>
              <w:right w:w="28" w:type="dxa"/>
            </w:tcMar>
            <w:vAlign w:val="center"/>
          </w:tcPr>
          <w:p w14:paraId="6425A229" w14:textId="6D3DD679" w:rsidR="006B77EE" w:rsidRPr="006E06D3" w:rsidRDefault="006B77EE" w:rsidP="006C4EC1">
            <w:pPr>
              <w:spacing w:after="0" w:line="360" w:lineRule="auto"/>
              <w:jc w:val="left"/>
              <w:rPr>
                <w:rFonts w:cs="Arial"/>
                <w:sz w:val="20"/>
                <w:szCs w:val="10"/>
              </w:rPr>
            </w:pPr>
          </w:p>
        </w:tc>
        <w:tc>
          <w:tcPr>
            <w:tcW w:w="755" w:type="pct"/>
            <w:shd w:val="clear" w:color="auto" w:fill="auto"/>
            <w:tcMar>
              <w:left w:w="28" w:type="dxa"/>
              <w:right w:w="28" w:type="dxa"/>
            </w:tcMar>
            <w:vAlign w:val="center"/>
          </w:tcPr>
          <w:p w14:paraId="12CAF642" w14:textId="77777777" w:rsidR="006B77EE" w:rsidRPr="006E06D3" w:rsidRDefault="006B77EE" w:rsidP="006C4EC1">
            <w:pPr>
              <w:spacing w:after="0" w:line="360" w:lineRule="auto"/>
              <w:jc w:val="left"/>
              <w:rPr>
                <w:rFonts w:cs="Arial"/>
                <w:sz w:val="20"/>
                <w:szCs w:val="10"/>
              </w:rPr>
            </w:pPr>
          </w:p>
        </w:tc>
        <w:tc>
          <w:tcPr>
            <w:tcW w:w="566" w:type="pct"/>
            <w:shd w:val="clear" w:color="auto" w:fill="auto"/>
            <w:tcMar>
              <w:left w:w="28" w:type="dxa"/>
              <w:right w:w="28" w:type="dxa"/>
            </w:tcMar>
            <w:vAlign w:val="center"/>
          </w:tcPr>
          <w:p w14:paraId="0F560305" w14:textId="77777777" w:rsidR="006B77EE" w:rsidRPr="006E06D3" w:rsidRDefault="006B77EE" w:rsidP="006C4EC1">
            <w:pPr>
              <w:spacing w:after="0" w:line="360" w:lineRule="auto"/>
              <w:jc w:val="left"/>
              <w:rPr>
                <w:rFonts w:cs="Arial"/>
                <w:sz w:val="20"/>
                <w:szCs w:val="10"/>
              </w:rPr>
            </w:pPr>
          </w:p>
        </w:tc>
        <w:tc>
          <w:tcPr>
            <w:tcW w:w="566" w:type="pct"/>
            <w:shd w:val="clear" w:color="auto" w:fill="auto"/>
            <w:tcMar>
              <w:left w:w="28" w:type="dxa"/>
              <w:right w:w="28" w:type="dxa"/>
            </w:tcMar>
            <w:vAlign w:val="center"/>
          </w:tcPr>
          <w:p w14:paraId="71BE7D67" w14:textId="77777777" w:rsidR="006B77EE" w:rsidRPr="006E06D3" w:rsidRDefault="006B77EE" w:rsidP="006C4EC1">
            <w:pPr>
              <w:spacing w:after="0" w:line="360" w:lineRule="auto"/>
              <w:jc w:val="left"/>
              <w:rPr>
                <w:rFonts w:cs="Arial"/>
                <w:sz w:val="20"/>
                <w:szCs w:val="10"/>
              </w:rPr>
            </w:pPr>
          </w:p>
        </w:tc>
        <w:tc>
          <w:tcPr>
            <w:tcW w:w="849" w:type="pct"/>
            <w:tcMar>
              <w:left w:w="28" w:type="dxa"/>
              <w:right w:w="28" w:type="dxa"/>
            </w:tcMar>
            <w:vAlign w:val="center"/>
          </w:tcPr>
          <w:p w14:paraId="33DDC72A" w14:textId="77777777" w:rsidR="006B77EE" w:rsidRPr="006E06D3" w:rsidRDefault="006B77EE" w:rsidP="006C4EC1">
            <w:pPr>
              <w:spacing w:after="0" w:line="360" w:lineRule="auto"/>
              <w:jc w:val="left"/>
              <w:rPr>
                <w:rFonts w:cs="Arial"/>
                <w:sz w:val="20"/>
                <w:szCs w:val="10"/>
              </w:rPr>
            </w:pPr>
          </w:p>
        </w:tc>
        <w:tc>
          <w:tcPr>
            <w:tcW w:w="849" w:type="pct"/>
            <w:tcMar>
              <w:left w:w="28" w:type="dxa"/>
              <w:right w:w="28" w:type="dxa"/>
            </w:tcMar>
            <w:vAlign w:val="center"/>
          </w:tcPr>
          <w:p w14:paraId="5E2E5BB7" w14:textId="77777777" w:rsidR="006B77EE" w:rsidRPr="006E06D3" w:rsidRDefault="006B77EE" w:rsidP="006C4EC1">
            <w:pPr>
              <w:spacing w:after="0" w:line="360" w:lineRule="auto"/>
              <w:jc w:val="left"/>
              <w:rPr>
                <w:rFonts w:cs="Arial"/>
                <w:sz w:val="20"/>
                <w:szCs w:val="10"/>
              </w:rPr>
            </w:pPr>
          </w:p>
        </w:tc>
        <w:tc>
          <w:tcPr>
            <w:tcW w:w="755" w:type="pct"/>
            <w:tcMar>
              <w:left w:w="28" w:type="dxa"/>
              <w:right w:w="28" w:type="dxa"/>
            </w:tcMar>
            <w:vAlign w:val="center"/>
          </w:tcPr>
          <w:p w14:paraId="338163EE" w14:textId="77777777" w:rsidR="006B77EE" w:rsidRPr="006E06D3" w:rsidRDefault="006B77EE" w:rsidP="006C4EC1">
            <w:pPr>
              <w:spacing w:after="0" w:line="360" w:lineRule="auto"/>
              <w:jc w:val="left"/>
              <w:rPr>
                <w:rFonts w:cs="Arial"/>
                <w:sz w:val="20"/>
                <w:szCs w:val="10"/>
              </w:rPr>
            </w:pPr>
          </w:p>
        </w:tc>
      </w:tr>
      <w:tr w:rsidR="006B77EE" w:rsidRPr="006E06D3" w14:paraId="77E3685C" w14:textId="77777777" w:rsidTr="0040630D">
        <w:trPr>
          <w:trHeight w:val="551"/>
          <w:jc w:val="center"/>
        </w:trPr>
        <w:tc>
          <w:tcPr>
            <w:tcW w:w="661" w:type="pct"/>
            <w:shd w:val="clear" w:color="auto" w:fill="auto"/>
            <w:tcMar>
              <w:left w:w="28" w:type="dxa"/>
              <w:right w:w="28" w:type="dxa"/>
            </w:tcMar>
            <w:vAlign w:val="center"/>
          </w:tcPr>
          <w:p w14:paraId="14AFD375" w14:textId="7859D3B8" w:rsidR="006B77EE" w:rsidRPr="006E06D3" w:rsidRDefault="006B77EE" w:rsidP="006C4EC1">
            <w:pPr>
              <w:spacing w:after="0" w:line="360" w:lineRule="auto"/>
              <w:jc w:val="left"/>
              <w:rPr>
                <w:rFonts w:cs="Arial"/>
                <w:sz w:val="20"/>
                <w:szCs w:val="10"/>
              </w:rPr>
            </w:pPr>
          </w:p>
        </w:tc>
        <w:tc>
          <w:tcPr>
            <w:tcW w:w="755" w:type="pct"/>
            <w:shd w:val="clear" w:color="auto" w:fill="auto"/>
            <w:tcMar>
              <w:left w:w="28" w:type="dxa"/>
              <w:right w:w="28" w:type="dxa"/>
            </w:tcMar>
            <w:vAlign w:val="center"/>
          </w:tcPr>
          <w:p w14:paraId="384FDD23" w14:textId="77777777" w:rsidR="006B77EE" w:rsidRPr="006E06D3" w:rsidRDefault="006B77EE" w:rsidP="006C4EC1">
            <w:pPr>
              <w:spacing w:after="0" w:line="360" w:lineRule="auto"/>
              <w:jc w:val="left"/>
              <w:rPr>
                <w:rFonts w:cs="Arial"/>
                <w:sz w:val="20"/>
                <w:szCs w:val="10"/>
              </w:rPr>
            </w:pPr>
          </w:p>
        </w:tc>
        <w:tc>
          <w:tcPr>
            <w:tcW w:w="566" w:type="pct"/>
            <w:shd w:val="clear" w:color="auto" w:fill="auto"/>
            <w:tcMar>
              <w:left w:w="28" w:type="dxa"/>
              <w:right w:w="28" w:type="dxa"/>
            </w:tcMar>
            <w:vAlign w:val="center"/>
          </w:tcPr>
          <w:p w14:paraId="6AE352F1" w14:textId="77777777" w:rsidR="006B77EE" w:rsidRPr="006E06D3" w:rsidRDefault="006B77EE" w:rsidP="006C4EC1">
            <w:pPr>
              <w:spacing w:after="0" w:line="360" w:lineRule="auto"/>
              <w:jc w:val="left"/>
              <w:rPr>
                <w:rFonts w:cs="Arial"/>
                <w:sz w:val="20"/>
                <w:szCs w:val="10"/>
              </w:rPr>
            </w:pPr>
          </w:p>
        </w:tc>
        <w:tc>
          <w:tcPr>
            <w:tcW w:w="566" w:type="pct"/>
            <w:shd w:val="clear" w:color="auto" w:fill="auto"/>
            <w:tcMar>
              <w:left w:w="28" w:type="dxa"/>
              <w:right w:w="28" w:type="dxa"/>
            </w:tcMar>
            <w:vAlign w:val="center"/>
          </w:tcPr>
          <w:p w14:paraId="2DF1CF7A" w14:textId="77777777" w:rsidR="006B77EE" w:rsidRPr="006E06D3" w:rsidRDefault="006B77EE" w:rsidP="006C4EC1">
            <w:pPr>
              <w:spacing w:after="0" w:line="360" w:lineRule="auto"/>
              <w:jc w:val="left"/>
              <w:rPr>
                <w:rFonts w:cs="Arial"/>
                <w:sz w:val="20"/>
                <w:szCs w:val="10"/>
              </w:rPr>
            </w:pPr>
          </w:p>
        </w:tc>
        <w:tc>
          <w:tcPr>
            <w:tcW w:w="849" w:type="pct"/>
            <w:tcMar>
              <w:left w:w="28" w:type="dxa"/>
              <w:right w:w="28" w:type="dxa"/>
            </w:tcMar>
            <w:vAlign w:val="center"/>
          </w:tcPr>
          <w:p w14:paraId="30B152C3" w14:textId="77777777" w:rsidR="006B77EE" w:rsidRPr="006E06D3" w:rsidRDefault="006B77EE" w:rsidP="006C4EC1">
            <w:pPr>
              <w:spacing w:after="0" w:line="360" w:lineRule="auto"/>
              <w:jc w:val="left"/>
              <w:rPr>
                <w:rFonts w:cs="Arial"/>
                <w:sz w:val="20"/>
                <w:szCs w:val="10"/>
              </w:rPr>
            </w:pPr>
          </w:p>
        </w:tc>
        <w:tc>
          <w:tcPr>
            <w:tcW w:w="849" w:type="pct"/>
            <w:tcMar>
              <w:left w:w="28" w:type="dxa"/>
              <w:right w:w="28" w:type="dxa"/>
            </w:tcMar>
            <w:vAlign w:val="center"/>
          </w:tcPr>
          <w:p w14:paraId="1DC0DBB5" w14:textId="77777777" w:rsidR="006B77EE" w:rsidRPr="006E06D3" w:rsidRDefault="006B77EE" w:rsidP="006C4EC1">
            <w:pPr>
              <w:spacing w:after="0" w:line="360" w:lineRule="auto"/>
              <w:jc w:val="left"/>
              <w:rPr>
                <w:rFonts w:cs="Arial"/>
                <w:sz w:val="20"/>
                <w:szCs w:val="10"/>
              </w:rPr>
            </w:pPr>
          </w:p>
        </w:tc>
        <w:tc>
          <w:tcPr>
            <w:tcW w:w="755" w:type="pct"/>
            <w:tcMar>
              <w:left w:w="28" w:type="dxa"/>
              <w:right w:w="28" w:type="dxa"/>
            </w:tcMar>
            <w:vAlign w:val="center"/>
          </w:tcPr>
          <w:p w14:paraId="0AB97291" w14:textId="77777777" w:rsidR="006B77EE" w:rsidRPr="006E06D3" w:rsidRDefault="006B77EE" w:rsidP="006C4EC1">
            <w:pPr>
              <w:spacing w:after="0" w:line="360" w:lineRule="auto"/>
              <w:jc w:val="left"/>
              <w:rPr>
                <w:rFonts w:cs="Arial"/>
                <w:sz w:val="20"/>
                <w:szCs w:val="10"/>
              </w:rPr>
            </w:pPr>
          </w:p>
        </w:tc>
      </w:tr>
    </w:tbl>
    <w:p w14:paraId="5A9D863D" w14:textId="6841394C" w:rsidR="00B43F15" w:rsidRPr="00FD48F1" w:rsidRDefault="00B43F15" w:rsidP="006C4EC1">
      <w:pPr>
        <w:pStyle w:val="Prrafodelista"/>
        <w:spacing w:after="0" w:line="360" w:lineRule="auto"/>
        <w:ind w:left="0"/>
        <w:jc w:val="left"/>
        <w:rPr>
          <w:rFonts w:cs="Arial"/>
          <w:i/>
          <w:color w:val="A6A6A6"/>
          <w:sz w:val="22"/>
        </w:rPr>
      </w:pPr>
    </w:p>
    <w:p w14:paraId="083F4BDD" w14:textId="43F5F6B3" w:rsidR="006B77EE" w:rsidRPr="003E7A40" w:rsidRDefault="006B77EE" w:rsidP="006C4EC1">
      <w:pPr>
        <w:pStyle w:val="Prrafodelista"/>
        <w:spacing w:after="0" w:line="360" w:lineRule="auto"/>
        <w:ind w:left="0"/>
        <w:jc w:val="left"/>
        <w:rPr>
          <w:rFonts w:cs="Arial"/>
          <w:i/>
          <w:color w:val="A6A6A6"/>
          <w:szCs w:val="24"/>
        </w:rPr>
      </w:pPr>
      <w:r w:rsidRPr="003E7A40">
        <w:rPr>
          <w:rFonts w:cs="Arial"/>
          <w:i/>
          <w:color w:val="A6A6A6"/>
          <w:szCs w:val="24"/>
        </w:rPr>
        <w:t>Los resultados descritos deben guardar coherencia con la calificación de cada proceso definido en la matriz de calificación de la gestión fiscal, el alcance del plan de trabajo y los resultados generales de la auditoría, debidamente soportados y sustentados en los papeles de trabajo del Auditor.</w:t>
      </w:r>
    </w:p>
    <w:p w14:paraId="3900C1D0" w14:textId="5187F88A" w:rsidR="00D70D42" w:rsidRPr="003E7A40" w:rsidRDefault="00D70D42" w:rsidP="0079347A">
      <w:pPr>
        <w:pStyle w:val="Ttulo2"/>
      </w:pPr>
      <w:bookmarkStart w:id="8" w:name="_Toc125382103"/>
      <w:r w:rsidRPr="003E7A40">
        <w:t xml:space="preserve">MACROPROCESO </w:t>
      </w:r>
      <w:r w:rsidR="003A69AC" w:rsidRPr="003E7A40">
        <w:t xml:space="preserve">GESTIÓN </w:t>
      </w:r>
      <w:r w:rsidRPr="003E7A40">
        <w:t>FINANCIER</w:t>
      </w:r>
      <w:r w:rsidR="003A69AC" w:rsidRPr="003E7A40">
        <w:t>A</w:t>
      </w:r>
      <w:bookmarkEnd w:id="8"/>
    </w:p>
    <w:p w14:paraId="53036E8B" w14:textId="1528BEA0" w:rsidR="00D70D42" w:rsidRPr="003E7A40" w:rsidRDefault="00D70D42" w:rsidP="0079347A">
      <w:pPr>
        <w:pStyle w:val="Ttulo3"/>
      </w:pPr>
      <w:bookmarkStart w:id="9" w:name="_Toc125382104"/>
      <w:r w:rsidRPr="003E7A40">
        <w:t>Proceso Estados Financieros</w:t>
      </w:r>
      <w:r w:rsidRPr="003E7A40">
        <w:rPr>
          <w:vertAlign w:val="superscript"/>
        </w:rPr>
        <w:footnoteReference w:id="6"/>
      </w:r>
      <w:bookmarkEnd w:id="9"/>
    </w:p>
    <w:p w14:paraId="2BB4F90B" w14:textId="37E3B9FD" w:rsidR="00C71B07" w:rsidRPr="003E7A40" w:rsidRDefault="00CB7BD1" w:rsidP="006C4EC1">
      <w:pPr>
        <w:pStyle w:val="Prrafodelista"/>
        <w:tabs>
          <w:tab w:val="left" w:pos="0"/>
        </w:tabs>
        <w:spacing w:after="0" w:line="360" w:lineRule="auto"/>
        <w:ind w:left="0"/>
        <w:jc w:val="left"/>
        <w:rPr>
          <w:rFonts w:cs="Arial"/>
          <w:i/>
          <w:color w:val="808080"/>
          <w:szCs w:val="24"/>
        </w:rPr>
      </w:pPr>
      <w:r w:rsidRPr="003E7A40">
        <w:rPr>
          <w:rFonts w:cs="Arial"/>
          <w:bCs/>
          <w:i/>
          <w:iCs/>
          <w:color w:val="808080"/>
          <w:szCs w:val="24"/>
        </w:rPr>
        <w:t xml:space="preserve">Describa </w:t>
      </w:r>
      <w:r w:rsidR="004F7A50" w:rsidRPr="003E7A40">
        <w:rPr>
          <w:rFonts w:cs="Arial"/>
          <w:bCs/>
          <w:i/>
          <w:iCs/>
          <w:color w:val="808080"/>
          <w:szCs w:val="24"/>
        </w:rPr>
        <w:t xml:space="preserve">el universo, la muestra, los análisis y los resultados de su evaluación, incluyendo </w:t>
      </w:r>
      <w:r w:rsidR="0040429B" w:rsidRPr="003E7A40">
        <w:rPr>
          <w:rFonts w:cs="Arial"/>
          <w:bCs/>
          <w:i/>
          <w:iCs/>
          <w:color w:val="808080"/>
          <w:szCs w:val="24"/>
        </w:rPr>
        <w:t>l</w:t>
      </w:r>
      <w:r w:rsidR="004F7A50" w:rsidRPr="003E7A40">
        <w:rPr>
          <w:rFonts w:cs="Arial"/>
          <w:bCs/>
          <w:i/>
          <w:iCs/>
          <w:color w:val="808080"/>
          <w:szCs w:val="24"/>
        </w:rPr>
        <w:t>as observaciones o lo</w:t>
      </w:r>
      <w:r w:rsidR="0040429B" w:rsidRPr="003E7A40">
        <w:rPr>
          <w:rFonts w:cs="Arial"/>
          <w:bCs/>
          <w:i/>
          <w:iCs/>
          <w:color w:val="808080"/>
          <w:szCs w:val="24"/>
        </w:rPr>
        <w:t>s hallazgos</w:t>
      </w:r>
      <w:r w:rsidR="004F7A50" w:rsidRPr="003E7A40">
        <w:rPr>
          <w:rFonts w:cs="Arial"/>
          <w:i/>
          <w:color w:val="808080"/>
          <w:szCs w:val="24"/>
        </w:rPr>
        <w:t xml:space="preserve">, </w:t>
      </w:r>
      <w:r w:rsidR="00D70D42" w:rsidRPr="003E7A40">
        <w:rPr>
          <w:rFonts w:cs="Arial"/>
          <w:i/>
          <w:color w:val="808080"/>
          <w:szCs w:val="24"/>
        </w:rPr>
        <w:t xml:space="preserve">que </w:t>
      </w:r>
      <w:r w:rsidR="007856A5" w:rsidRPr="003E7A40">
        <w:rPr>
          <w:rFonts w:cs="Arial"/>
          <w:i/>
          <w:color w:val="808080"/>
          <w:szCs w:val="24"/>
        </w:rPr>
        <w:t xml:space="preserve">soportan y </w:t>
      </w:r>
      <w:r w:rsidR="00D70D42" w:rsidRPr="003E7A40">
        <w:rPr>
          <w:rFonts w:cs="Arial"/>
          <w:i/>
          <w:color w:val="808080"/>
          <w:szCs w:val="24"/>
        </w:rPr>
        <w:t xml:space="preserve">afectan la </w:t>
      </w:r>
      <w:r w:rsidR="004F7A50" w:rsidRPr="003E7A40">
        <w:rPr>
          <w:rFonts w:cs="Arial"/>
          <w:i/>
          <w:color w:val="808080"/>
          <w:szCs w:val="24"/>
        </w:rPr>
        <w:t>opinión</w:t>
      </w:r>
      <w:r w:rsidR="007856A5" w:rsidRPr="003E7A40">
        <w:rPr>
          <w:rFonts w:cs="Arial"/>
          <w:bCs/>
          <w:i/>
          <w:iCs/>
          <w:color w:val="808080"/>
          <w:szCs w:val="24"/>
        </w:rPr>
        <w:t xml:space="preserve"> </w:t>
      </w:r>
      <w:r w:rsidR="007856A5" w:rsidRPr="003E7A40">
        <w:rPr>
          <w:rFonts w:cs="Arial"/>
          <w:i/>
          <w:color w:val="808080"/>
          <w:szCs w:val="24"/>
        </w:rPr>
        <w:t>de los estados financieros</w:t>
      </w:r>
      <w:r w:rsidR="00D70D42" w:rsidRPr="003E7A40">
        <w:rPr>
          <w:rFonts w:cs="Arial"/>
          <w:i/>
          <w:color w:val="808080"/>
          <w:szCs w:val="24"/>
        </w:rPr>
        <w:t xml:space="preserve">. </w:t>
      </w:r>
    </w:p>
    <w:p w14:paraId="4A76C492" w14:textId="4855D245" w:rsidR="00C71B07" w:rsidRPr="003E7A40" w:rsidRDefault="00C71B07" w:rsidP="006C4EC1">
      <w:pPr>
        <w:pStyle w:val="Prrafodelista"/>
        <w:tabs>
          <w:tab w:val="left" w:pos="0"/>
        </w:tabs>
        <w:spacing w:after="0" w:line="360" w:lineRule="auto"/>
        <w:ind w:left="0"/>
        <w:jc w:val="left"/>
        <w:rPr>
          <w:rFonts w:cs="Arial"/>
          <w:i/>
          <w:color w:val="808080"/>
          <w:szCs w:val="24"/>
        </w:rPr>
      </w:pPr>
    </w:p>
    <w:p w14:paraId="11051C7E" w14:textId="27329700" w:rsidR="00D70D42" w:rsidRPr="003E7A40" w:rsidRDefault="00AD1827" w:rsidP="006C4EC1">
      <w:pPr>
        <w:pStyle w:val="Prrafodelista"/>
        <w:tabs>
          <w:tab w:val="left" w:pos="0"/>
        </w:tabs>
        <w:spacing w:after="0" w:line="360" w:lineRule="auto"/>
        <w:ind w:left="0"/>
        <w:jc w:val="left"/>
        <w:rPr>
          <w:rFonts w:cs="Arial"/>
          <w:i/>
          <w:color w:val="808080"/>
          <w:szCs w:val="24"/>
        </w:rPr>
      </w:pPr>
      <w:r w:rsidRPr="003E7A40">
        <w:rPr>
          <w:rFonts w:cs="Arial"/>
          <w:i/>
          <w:color w:val="808080"/>
          <w:szCs w:val="24"/>
        </w:rPr>
        <w:t>En el Informe final, e</w:t>
      </w:r>
      <w:r w:rsidR="00D70D42" w:rsidRPr="003E7A40">
        <w:rPr>
          <w:rFonts w:cs="Arial"/>
          <w:i/>
          <w:color w:val="808080"/>
          <w:szCs w:val="24"/>
        </w:rPr>
        <w:t xml:space="preserve">xplicar de manera clara y detallada el resultado de cada principio evaluado fundamentado y soportado en las evidencias obtenidas en la auditoría sobre las situaciones o deficiencias más importantes que afecta positiva o adversamente la </w:t>
      </w:r>
      <w:r w:rsidR="004F7A50" w:rsidRPr="003E7A40">
        <w:rPr>
          <w:rFonts w:cs="Arial"/>
          <w:i/>
          <w:color w:val="808080"/>
          <w:szCs w:val="24"/>
        </w:rPr>
        <w:t>op</w:t>
      </w:r>
      <w:r w:rsidR="00B50842" w:rsidRPr="003E7A40">
        <w:rPr>
          <w:rFonts w:cs="Arial"/>
          <w:i/>
          <w:color w:val="808080"/>
          <w:szCs w:val="24"/>
        </w:rPr>
        <w:t>i</w:t>
      </w:r>
      <w:r w:rsidR="004F7A50" w:rsidRPr="003E7A40">
        <w:rPr>
          <w:rFonts w:cs="Arial"/>
          <w:i/>
          <w:color w:val="808080"/>
          <w:szCs w:val="24"/>
        </w:rPr>
        <w:t>nión</w:t>
      </w:r>
      <w:r w:rsidR="00D70D42" w:rsidRPr="003E7A40">
        <w:rPr>
          <w:rFonts w:cs="Arial"/>
          <w:i/>
          <w:color w:val="808080"/>
          <w:szCs w:val="24"/>
        </w:rPr>
        <w:t xml:space="preserve">. </w:t>
      </w:r>
    </w:p>
    <w:p w14:paraId="0C22BAA9" w14:textId="77777777" w:rsidR="00D70D42" w:rsidRPr="003E7A40" w:rsidRDefault="00D70D42" w:rsidP="006C4EC1">
      <w:pPr>
        <w:pStyle w:val="Prrafodelista"/>
        <w:tabs>
          <w:tab w:val="left" w:pos="0"/>
        </w:tabs>
        <w:spacing w:after="0" w:line="360" w:lineRule="auto"/>
        <w:ind w:left="0"/>
        <w:jc w:val="left"/>
        <w:rPr>
          <w:rFonts w:cs="Arial"/>
          <w:i/>
          <w:color w:val="808080"/>
          <w:szCs w:val="24"/>
        </w:rPr>
      </w:pPr>
    </w:p>
    <w:p w14:paraId="2B5F9CCE" w14:textId="6B68E93D" w:rsidR="00D70D42" w:rsidRPr="003E7A40" w:rsidRDefault="00D70D42" w:rsidP="006C4EC1">
      <w:pPr>
        <w:spacing w:after="0" w:line="360" w:lineRule="auto"/>
        <w:jc w:val="left"/>
        <w:rPr>
          <w:rFonts w:eastAsia="Times New Roman" w:cs="Arial"/>
          <w:i/>
          <w:iCs/>
          <w:color w:val="808080"/>
          <w:szCs w:val="24"/>
          <w:lang w:eastAsia="es-CO"/>
        </w:rPr>
      </w:pPr>
      <w:r w:rsidRPr="003E7A40">
        <w:rPr>
          <w:rFonts w:eastAsia="Times New Roman" w:cs="Arial"/>
          <w:i/>
          <w:iCs/>
          <w:color w:val="808080"/>
          <w:szCs w:val="24"/>
          <w:lang w:eastAsia="es-CO"/>
        </w:rPr>
        <w:t>En el evento en que se haya comunicado el informe final de los estados financieros al sujeto de vigilancia y control fiscal y se vaya a comunicar el informe preliminar del resto de los procesos, registre</w:t>
      </w:r>
      <w:r w:rsidRPr="003E7A40">
        <w:rPr>
          <w:rFonts w:eastAsia="Times New Roman" w:cs="Arial"/>
          <w:color w:val="808080"/>
          <w:szCs w:val="24"/>
          <w:lang w:eastAsia="es-CO"/>
        </w:rPr>
        <w:t xml:space="preserve"> </w:t>
      </w:r>
      <w:r w:rsidRPr="003E7A40">
        <w:rPr>
          <w:rFonts w:eastAsia="Times New Roman" w:cs="Arial"/>
          <w:color w:val="A6A6A6" w:themeColor="background1" w:themeShade="A6"/>
          <w:szCs w:val="24"/>
          <w:lang w:eastAsia="es-CO"/>
        </w:rPr>
        <w:t>“</w:t>
      </w:r>
      <w:r w:rsidRPr="003E7A40">
        <w:rPr>
          <w:rFonts w:eastAsia="Times New Roman" w:cs="Arial"/>
          <w:i/>
          <w:iCs/>
          <w:szCs w:val="24"/>
          <w:lang w:eastAsia="es-CO"/>
        </w:rPr>
        <w:t xml:space="preserve">este </w:t>
      </w:r>
      <w:r w:rsidR="00C71B07" w:rsidRPr="003E7A40">
        <w:rPr>
          <w:rFonts w:eastAsia="Times New Roman" w:cs="Arial"/>
          <w:i/>
          <w:iCs/>
          <w:szCs w:val="24"/>
          <w:lang w:eastAsia="es-CO"/>
        </w:rPr>
        <w:t>proceso</w:t>
      </w:r>
      <w:r w:rsidRPr="003E7A40">
        <w:rPr>
          <w:rFonts w:eastAsia="Times New Roman" w:cs="Arial"/>
          <w:i/>
          <w:iCs/>
          <w:szCs w:val="24"/>
          <w:lang w:eastAsia="es-CO"/>
        </w:rPr>
        <w:t xml:space="preserve"> ya fue comunicado y surtió el derecho de contradicción, por lo que no hay lugar a ello</w:t>
      </w:r>
      <w:r w:rsidRPr="003E7A40">
        <w:rPr>
          <w:rFonts w:eastAsia="Times New Roman" w:cs="Arial"/>
          <w:color w:val="A6A6A6" w:themeColor="background1" w:themeShade="A6"/>
          <w:szCs w:val="24"/>
          <w:lang w:eastAsia="es-CO"/>
        </w:rPr>
        <w:t xml:space="preserve">”. </w:t>
      </w:r>
      <w:r w:rsidRPr="003E7A40">
        <w:rPr>
          <w:rFonts w:eastAsia="Times New Roman" w:cs="Arial"/>
          <w:i/>
          <w:iCs/>
          <w:color w:val="808080"/>
          <w:szCs w:val="24"/>
          <w:lang w:eastAsia="es-CO"/>
        </w:rPr>
        <w:t>No incluya ningún texto adicional.</w:t>
      </w:r>
    </w:p>
    <w:p w14:paraId="0E0F5DE6" w14:textId="77777777" w:rsidR="00D70D42" w:rsidRPr="003E7A40" w:rsidRDefault="00D70D42" w:rsidP="006C4EC1">
      <w:pPr>
        <w:spacing w:after="0" w:line="360" w:lineRule="auto"/>
        <w:jc w:val="left"/>
        <w:rPr>
          <w:rFonts w:eastAsia="Times New Roman" w:cs="Arial"/>
          <w:i/>
          <w:iCs/>
          <w:color w:val="808080"/>
          <w:szCs w:val="24"/>
          <w:lang w:eastAsia="es-CO"/>
        </w:rPr>
      </w:pPr>
    </w:p>
    <w:p w14:paraId="7E91EE38" w14:textId="6F5D3C92" w:rsidR="00D70D42" w:rsidRPr="003E7A40" w:rsidRDefault="00D70D42" w:rsidP="0079347A">
      <w:pPr>
        <w:pStyle w:val="Ttulo4"/>
      </w:pPr>
      <w:bookmarkStart w:id="10" w:name="_Toc125382105"/>
      <w:r w:rsidRPr="003E7A40">
        <w:t>Control Interno Contable</w:t>
      </w:r>
      <w:r w:rsidRPr="003E7A40">
        <w:rPr>
          <w:vertAlign w:val="superscript"/>
        </w:rPr>
        <w:footnoteReference w:id="7"/>
      </w:r>
      <w:bookmarkEnd w:id="10"/>
    </w:p>
    <w:p w14:paraId="4F3E00BE" w14:textId="04AE194F" w:rsidR="00D70D42" w:rsidRPr="003E7A40" w:rsidRDefault="00D70D42" w:rsidP="006C4EC1">
      <w:pPr>
        <w:pStyle w:val="Prrafodelista"/>
        <w:tabs>
          <w:tab w:val="left" w:pos="1355"/>
        </w:tabs>
        <w:spacing w:after="0" w:line="360" w:lineRule="auto"/>
        <w:ind w:left="0"/>
        <w:jc w:val="left"/>
        <w:rPr>
          <w:rFonts w:cs="Arial"/>
          <w:i/>
          <w:color w:val="808080"/>
          <w:szCs w:val="24"/>
        </w:rPr>
      </w:pPr>
      <w:r w:rsidRPr="003E7A40">
        <w:rPr>
          <w:rFonts w:cs="Arial"/>
          <w:i/>
          <w:color w:val="808080"/>
          <w:szCs w:val="24"/>
        </w:rPr>
        <w:t xml:space="preserve">Registre el resultado de la evaluación de control interno contable de acuerdo con los resultados de la matriz de riesgos y controles, hoja “Valoración Riesgos y Controles”, </w:t>
      </w:r>
      <w:r w:rsidR="00971941" w:rsidRPr="003E7A40">
        <w:rPr>
          <w:rFonts w:cs="Arial"/>
          <w:i/>
          <w:color w:val="808080"/>
          <w:szCs w:val="24"/>
        </w:rPr>
        <w:t xml:space="preserve">de </w:t>
      </w:r>
      <w:r w:rsidRPr="003E7A40">
        <w:rPr>
          <w:rFonts w:cs="Arial"/>
          <w:i/>
          <w:color w:val="808080"/>
          <w:szCs w:val="24"/>
        </w:rPr>
        <w:t xml:space="preserve">las filas correspondientes al </w:t>
      </w:r>
      <w:r w:rsidR="00971941" w:rsidRPr="003E7A40">
        <w:rPr>
          <w:rFonts w:cs="Arial"/>
          <w:i/>
          <w:color w:val="808080"/>
          <w:szCs w:val="24"/>
        </w:rPr>
        <w:t xml:space="preserve">proceso de </w:t>
      </w:r>
      <w:r w:rsidRPr="003E7A40">
        <w:rPr>
          <w:rFonts w:cs="Arial"/>
          <w:i/>
          <w:color w:val="808080"/>
          <w:szCs w:val="24"/>
        </w:rPr>
        <w:t>estados financieros.</w:t>
      </w:r>
    </w:p>
    <w:p w14:paraId="18AF47DA" w14:textId="77777777" w:rsidR="00D70D42" w:rsidRPr="003E7A40" w:rsidRDefault="00D70D42" w:rsidP="006C4EC1">
      <w:pPr>
        <w:pStyle w:val="Prrafodelista"/>
        <w:tabs>
          <w:tab w:val="left" w:pos="1355"/>
        </w:tabs>
        <w:spacing w:after="0" w:line="360" w:lineRule="auto"/>
        <w:ind w:left="0"/>
        <w:jc w:val="left"/>
        <w:rPr>
          <w:rFonts w:cs="Arial"/>
          <w:i/>
          <w:iCs/>
          <w:szCs w:val="24"/>
        </w:rPr>
      </w:pPr>
    </w:p>
    <w:p w14:paraId="17642CF8" w14:textId="6CD249B2" w:rsidR="00D70D42" w:rsidRPr="003E7A40" w:rsidRDefault="003A69AC" w:rsidP="0079347A">
      <w:pPr>
        <w:pStyle w:val="Ttulo3"/>
      </w:pPr>
      <w:bookmarkStart w:id="11" w:name="_Toc125382106"/>
      <w:r w:rsidRPr="003E7A40">
        <w:t xml:space="preserve">Proceso </w:t>
      </w:r>
      <w:r w:rsidR="00D70D42" w:rsidRPr="003E7A40">
        <w:t>Desempeño Financiero</w:t>
      </w:r>
      <w:bookmarkEnd w:id="11"/>
    </w:p>
    <w:p w14:paraId="02C4EED2" w14:textId="1532C5C3" w:rsidR="00CB7BD1" w:rsidRPr="003E7A40" w:rsidRDefault="00CB7BD1" w:rsidP="006C4EC1">
      <w:pPr>
        <w:pStyle w:val="Prrafodelista"/>
        <w:tabs>
          <w:tab w:val="left" w:pos="0"/>
        </w:tabs>
        <w:spacing w:after="0" w:line="360" w:lineRule="auto"/>
        <w:ind w:left="0"/>
        <w:jc w:val="left"/>
        <w:rPr>
          <w:rFonts w:cs="Arial"/>
          <w:i/>
          <w:color w:val="808080"/>
          <w:szCs w:val="24"/>
        </w:rPr>
      </w:pPr>
      <w:r w:rsidRPr="003E7A40">
        <w:rPr>
          <w:rFonts w:cs="Arial"/>
          <w:bCs/>
          <w:i/>
          <w:iCs/>
          <w:color w:val="808080"/>
          <w:szCs w:val="24"/>
        </w:rPr>
        <w:t>Describa el universo, la muestra, los análisis y los resultados de su evaluación, incluyendo las observaciones o los hallazgos</w:t>
      </w:r>
      <w:r w:rsidRPr="003E7A40">
        <w:rPr>
          <w:rFonts w:cs="Arial"/>
          <w:i/>
          <w:color w:val="808080"/>
          <w:szCs w:val="24"/>
        </w:rPr>
        <w:t xml:space="preserve">, que soportan y afectan el concepto de desempeño financiero. </w:t>
      </w:r>
    </w:p>
    <w:p w14:paraId="580AA4C3" w14:textId="77777777" w:rsidR="00CB7BD1" w:rsidRPr="003E7A40" w:rsidRDefault="00CB7BD1" w:rsidP="006C4EC1">
      <w:pPr>
        <w:pStyle w:val="Prrafodelista"/>
        <w:tabs>
          <w:tab w:val="left" w:pos="0"/>
        </w:tabs>
        <w:spacing w:after="0" w:line="360" w:lineRule="auto"/>
        <w:ind w:left="0"/>
        <w:jc w:val="left"/>
        <w:rPr>
          <w:rFonts w:cs="Arial"/>
          <w:i/>
          <w:color w:val="808080"/>
          <w:szCs w:val="24"/>
        </w:rPr>
      </w:pPr>
    </w:p>
    <w:p w14:paraId="2B5FA8B5" w14:textId="5BA2C86B" w:rsidR="00CB7BD1" w:rsidRPr="003E7A40" w:rsidRDefault="00CB7BD1" w:rsidP="006C4EC1">
      <w:pPr>
        <w:pStyle w:val="Prrafodelista"/>
        <w:tabs>
          <w:tab w:val="left" w:pos="0"/>
        </w:tabs>
        <w:spacing w:after="0" w:line="360" w:lineRule="auto"/>
        <w:ind w:left="0"/>
        <w:jc w:val="left"/>
        <w:rPr>
          <w:rFonts w:cs="Arial"/>
          <w:i/>
          <w:color w:val="808080"/>
          <w:szCs w:val="24"/>
        </w:rPr>
      </w:pPr>
      <w:r w:rsidRPr="003E7A40">
        <w:rPr>
          <w:rFonts w:cs="Arial"/>
          <w:i/>
          <w:color w:val="808080"/>
          <w:szCs w:val="24"/>
        </w:rPr>
        <w:t xml:space="preserve">En el Informe final, explicar de manera clara y detallada el resultado de cada principio evaluado fundamentado y soportado en las evidencias obtenidas en la auditoría sobre las situaciones o deficiencias más importantes que afecta positiva o adversamente el concepto. </w:t>
      </w:r>
    </w:p>
    <w:p w14:paraId="68AE84D5" w14:textId="77777777" w:rsidR="00CB7BD1" w:rsidRPr="003E7A40" w:rsidRDefault="00CB7BD1" w:rsidP="006C4EC1">
      <w:pPr>
        <w:pStyle w:val="Prrafodelista"/>
        <w:tabs>
          <w:tab w:val="left" w:pos="0"/>
        </w:tabs>
        <w:spacing w:after="0" w:line="360" w:lineRule="auto"/>
        <w:ind w:left="0"/>
        <w:jc w:val="left"/>
        <w:rPr>
          <w:rFonts w:cs="Arial"/>
          <w:i/>
          <w:color w:val="808080"/>
          <w:szCs w:val="24"/>
        </w:rPr>
      </w:pPr>
    </w:p>
    <w:p w14:paraId="234651DF" w14:textId="67585C2A" w:rsidR="003A69AC" w:rsidRDefault="003A69AC" w:rsidP="0079347A">
      <w:pPr>
        <w:pStyle w:val="Ttulo2"/>
      </w:pPr>
      <w:bookmarkStart w:id="12" w:name="_Toc125382107"/>
      <w:r w:rsidRPr="003E7A40">
        <w:t>MACROPROCESO GESTIÓN PRESUPUESTAL</w:t>
      </w:r>
      <w:r w:rsidRPr="003E7A40">
        <w:rPr>
          <w:vertAlign w:val="superscript"/>
        </w:rPr>
        <w:footnoteReference w:id="8"/>
      </w:r>
      <w:bookmarkEnd w:id="12"/>
    </w:p>
    <w:p w14:paraId="43D4B7FC" w14:textId="77777777" w:rsidR="006A2DF2" w:rsidRPr="006A2DF2" w:rsidRDefault="006A2DF2" w:rsidP="006A2DF2">
      <w:pPr>
        <w:rPr>
          <w:lang w:val="es-ES_tradnl" w:eastAsia="es-ES"/>
        </w:rPr>
      </w:pPr>
    </w:p>
    <w:p w14:paraId="5BBF8E69" w14:textId="304A02AD" w:rsidR="003A69AC" w:rsidRDefault="00C262E6" w:rsidP="0079347A">
      <w:pPr>
        <w:pStyle w:val="Ttulo3"/>
      </w:pPr>
      <w:bookmarkStart w:id="13" w:name="_Toc125382108"/>
      <w:r w:rsidRPr="003E7A40">
        <w:t xml:space="preserve">Proceso </w:t>
      </w:r>
      <w:r w:rsidR="003A69AC" w:rsidRPr="003E7A40">
        <w:t>Presupuesto de Ingresos</w:t>
      </w:r>
      <w:bookmarkEnd w:id="13"/>
    </w:p>
    <w:p w14:paraId="22558017" w14:textId="77777777" w:rsidR="006A2DF2" w:rsidRPr="006A2DF2" w:rsidRDefault="006A2DF2" w:rsidP="006A2DF2">
      <w:pPr>
        <w:rPr>
          <w:lang w:val="es-ES_tradnl" w:eastAsia="es-ES"/>
        </w:rPr>
      </w:pPr>
    </w:p>
    <w:p w14:paraId="5EC72709" w14:textId="46C15332" w:rsidR="003A69AC" w:rsidRPr="003E7A40" w:rsidRDefault="00C262E6" w:rsidP="0079347A">
      <w:pPr>
        <w:pStyle w:val="Ttulo3"/>
      </w:pPr>
      <w:bookmarkStart w:id="14" w:name="_Toc125382109"/>
      <w:r w:rsidRPr="003E7A40">
        <w:t xml:space="preserve">Proceso </w:t>
      </w:r>
      <w:r w:rsidR="003A69AC" w:rsidRPr="003E7A40">
        <w:t>Presupuesto de Gastos</w:t>
      </w:r>
      <w:bookmarkEnd w:id="14"/>
    </w:p>
    <w:p w14:paraId="303604A0" w14:textId="10A685D3" w:rsidR="00CB7BD1" w:rsidRPr="003E7A40" w:rsidRDefault="00CB7BD1" w:rsidP="006C4EC1">
      <w:pPr>
        <w:pStyle w:val="Prrafodelista"/>
        <w:tabs>
          <w:tab w:val="left" w:pos="0"/>
        </w:tabs>
        <w:spacing w:after="0" w:line="360" w:lineRule="auto"/>
        <w:ind w:left="0"/>
        <w:jc w:val="left"/>
        <w:rPr>
          <w:rFonts w:cs="Arial"/>
          <w:i/>
          <w:color w:val="808080"/>
          <w:szCs w:val="24"/>
        </w:rPr>
      </w:pPr>
      <w:r w:rsidRPr="003E7A40">
        <w:rPr>
          <w:rFonts w:cs="Arial"/>
          <w:bCs/>
          <w:i/>
          <w:iCs/>
          <w:color w:val="808080"/>
          <w:szCs w:val="24"/>
        </w:rPr>
        <w:t>Describa el universo, la muestra, los análisis y los resultados de su evaluación, incluyendo las observaciones o los hallazgos</w:t>
      </w:r>
      <w:r w:rsidRPr="003E7A40">
        <w:rPr>
          <w:rFonts w:cs="Arial"/>
          <w:i/>
          <w:color w:val="808080"/>
          <w:szCs w:val="24"/>
        </w:rPr>
        <w:t>, que soportan y afectan la opinión</w:t>
      </w:r>
      <w:r w:rsidRPr="003E7A40">
        <w:rPr>
          <w:rFonts w:cs="Arial"/>
          <w:bCs/>
          <w:i/>
          <w:iCs/>
          <w:color w:val="808080"/>
          <w:szCs w:val="24"/>
        </w:rPr>
        <w:t xml:space="preserve"> presupuestal</w:t>
      </w:r>
      <w:r w:rsidRPr="003E7A40">
        <w:rPr>
          <w:rFonts w:cs="Arial"/>
          <w:i/>
          <w:color w:val="808080"/>
          <w:szCs w:val="24"/>
        </w:rPr>
        <w:t xml:space="preserve">. </w:t>
      </w:r>
    </w:p>
    <w:p w14:paraId="235C4019" w14:textId="77777777" w:rsidR="00CB7BD1" w:rsidRPr="003E7A40" w:rsidRDefault="00CB7BD1" w:rsidP="006C4EC1">
      <w:pPr>
        <w:pStyle w:val="Prrafodelista"/>
        <w:tabs>
          <w:tab w:val="left" w:pos="0"/>
        </w:tabs>
        <w:spacing w:after="0" w:line="360" w:lineRule="auto"/>
        <w:ind w:left="0"/>
        <w:jc w:val="left"/>
        <w:rPr>
          <w:rFonts w:cs="Arial"/>
          <w:i/>
          <w:color w:val="808080"/>
          <w:szCs w:val="24"/>
        </w:rPr>
      </w:pPr>
    </w:p>
    <w:p w14:paraId="2513CDFC" w14:textId="0298EC49" w:rsidR="00CB7BD1" w:rsidRDefault="00CB7BD1" w:rsidP="006C4EC1">
      <w:pPr>
        <w:pStyle w:val="Prrafodelista"/>
        <w:tabs>
          <w:tab w:val="left" w:pos="0"/>
        </w:tabs>
        <w:spacing w:after="0" w:line="360" w:lineRule="auto"/>
        <w:ind w:left="0"/>
        <w:jc w:val="left"/>
        <w:rPr>
          <w:rFonts w:cs="Arial"/>
          <w:i/>
          <w:color w:val="808080"/>
          <w:szCs w:val="24"/>
        </w:rPr>
      </w:pPr>
      <w:r w:rsidRPr="003E7A40">
        <w:rPr>
          <w:rFonts w:cs="Arial"/>
          <w:i/>
          <w:color w:val="808080"/>
          <w:szCs w:val="24"/>
        </w:rPr>
        <w:t xml:space="preserve">En el Informe final, explicar de manera clara y detallada el resultado de cada principio evaluado fundamentado y soportado en las evidencias obtenidas en la auditoría sobre las situaciones o deficiencias más importantes que afecta positiva o adversamente la opinión. </w:t>
      </w:r>
    </w:p>
    <w:p w14:paraId="3FAD6E9B" w14:textId="77777777" w:rsidR="006A2DF2" w:rsidRPr="003E7A40" w:rsidRDefault="006A2DF2" w:rsidP="006C4EC1">
      <w:pPr>
        <w:pStyle w:val="Prrafodelista"/>
        <w:tabs>
          <w:tab w:val="left" w:pos="0"/>
        </w:tabs>
        <w:spacing w:after="0" w:line="360" w:lineRule="auto"/>
        <w:ind w:left="0"/>
        <w:jc w:val="left"/>
        <w:rPr>
          <w:rFonts w:cs="Arial"/>
          <w:i/>
          <w:color w:val="808080"/>
          <w:szCs w:val="24"/>
        </w:rPr>
      </w:pPr>
    </w:p>
    <w:p w14:paraId="70255B83" w14:textId="7A99C130" w:rsidR="00360AFD" w:rsidRDefault="003A69AC" w:rsidP="0079347A">
      <w:pPr>
        <w:pStyle w:val="Ttulo2"/>
      </w:pPr>
      <w:bookmarkStart w:id="15" w:name="_Toc125382110"/>
      <w:r w:rsidRPr="003E7A40">
        <w:t>MACROPROCESO GESTIÓN DE INVERSIÓN Y GASTO</w:t>
      </w:r>
      <w:bookmarkEnd w:id="15"/>
    </w:p>
    <w:p w14:paraId="779550BC" w14:textId="77777777" w:rsidR="006A2DF2" w:rsidRPr="006A2DF2" w:rsidRDefault="006A2DF2" w:rsidP="006A2DF2">
      <w:pPr>
        <w:rPr>
          <w:lang w:val="es-ES_tradnl" w:eastAsia="es-ES"/>
        </w:rPr>
      </w:pPr>
    </w:p>
    <w:p w14:paraId="18CBA96D" w14:textId="32579B6C" w:rsidR="00360AFD" w:rsidRPr="003E7A40" w:rsidRDefault="003A69AC" w:rsidP="0079347A">
      <w:pPr>
        <w:pStyle w:val="Ttulo3"/>
      </w:pPr>
      <w:bookmarkStart w:id="16" w:name="_Toc125382111"/>
      <w:r w:rsidRPr="003E7A40">
        <w:t xml:space="preserve">Proceso </w:t>
      </w:r>
      <w:r w:rsidR="00360AFD" w:rsidRPr="003E7A40">
        <w:t>Planes, Programas y Proyectos</w:t>
      </w:r>
      <w:bookmarkEnd w:id="16"/>
    </w:p>
    <w:p w14:paraId="22436DA6" w14:textId="386FCE8E" w:rsidR="007D1F78" w:rsidRPr="003E7A40" w:rsidRDefault="007D1F78" w:rsidP="006C4EC1">
      <w:pPr>
        <w:pStyle w:val="Prrafodelista"/>
        <w:tabs>
          <w:tab w:val="left" w:pos="0"/>
        </w:tabs>
        <w:spacing w:after="0" w:line="360" w:lineRule="auto"/>
        <w:ind w:left="0"/>
        <w:jc w:val="left"/>
        <w:rPr>
          <w:rFonts w:cs="Arial"/>
          <w:i/>
          <w:color w:val="808080"/>
          <w:szCs w:val="24"/>
        </w:rPr>
      </w:pPr>
      <w:r w:rsidRPr="003E7A40">
        <w:rPr>
          <w:rFonts w:cs="Arial"/>
          <w:bCs/>
          <w:i/>
          <w:iCs/>
          <w:color w:val="808080"/>
          <w:szCs w:val="24"/>
        </w:rPr>
        <w:t>Describa el universo, la muestra, los análisis y los resultados de su evaluación, incluyendo las observaciones o los hallazgos</w:t>
      </w:r>
      <w:r w:rsidRPr="003E7A40">
        <w:rPr>
          <w:rFonts w:cs="Arial"/>
          <w:i/>
          <w:color w:val="808080"/>
          <w:szCs w:val="24"/>
        </w:rPr>
        <w:t xml:space="preserve">, que soportan y afectan el concepto de Gestión de Planes, Programas y Proyectos. </w:t>
      </w:r>
    </w:p>
    <w:p w14:paraId="0FD238B3" w14:textId="77777777" w:rsidR="007D1F78" w:rsidRPr="003E7A40" w:rsidRDefault="007D1F78" w:rsidP="006C4EC1">
      <w:pPr>
        <w:pStyle w:val="Prrafodelista"/>
        <w:tabs>
          <w:tab w:val="left" w:pos="0"/>
        </w:tabs>
        <w:spacing w:after="0" w:line="360" w:lineRule="auto"/>
        <w:ind w:left="0"/>
        <w:jc w:val="left"/>
        <w:rPr>
          <w:rFonts w:cs="Arial"/>
          <w:i/>
          <w:color w:val="808080"/>
          <w:szCs w:val="24"/>
        </w:rPr>
      </w:pPr>
    </w:p>
    <w:p w14:paraId="1D97E1A0" w14:textId="77777777" w:rsidR="00150773" w:rsidRPr="003E7A40" w:rsidRDefault="007D1F78" w:rsidP="006C4EC1">
      <w:pPr>
        <w:pStyle w:val="Prrafodelista"/>
        <w:tabs>
          <w:tab w:val="left" w:pos="0"/>
        </w:tabs>
        <w:spacing w:after="0" w:line="360" w:lineRule="auto"/>
        <w:ind w:left="0"/>
        <w:jc w:val="left"/>
        <w:rPr>
          <w:rFonts w:cs="Arial"/>
          <w:i/>
          <w:color w:val="808080"/>
          <w:szCs w:val="24"/>
        </w:rPr>
      </w:pPr>
      <w:r w:rsidRPr="003E7A40">
        <w:rPr>
          <w:rFonts w:cs="Arial"/>
          <w:i/>
          <w:color w:val="808080"/>
          <w:szCs w:val="24"/>
        </w:rPr>
        <w:t>En el Informe final, explicar de manera clara y detallada el resultado de cada principio evaluado fundamentado y soportado en las evidencias obtenidas en la auditoría sobre las situaciones o deficiencias más importantes que afecta positiva o adversamente el concepto.</w:t>
      </w:r>
    </w:p>
    <w:p w14:paraId="266D1D04" w14:textId="77777777" w:rsidR="00150773" w:rsidRPr="003E7A40" w:rsidRDefault="00150773" w:rsidP="006C4EC1">
      <w:pPr>
        <w:pStyle w:val="Prrafodelista"/>
        <w:tabs>
          <w:tab w:val="left" w:pos="0"/>
        </w:tabs>
        <w:spacing w:after="0" w:line="360" w:lineRule="auto"/>
        <w:ind w:left="0"/>
        <w:jc w:val="left"/>
        <w:rPr>
          <w:rFonts w:cs="Arial"/>
          <w:i/>
          <w:color w:val="808080"/>
          <w:szCs w:val="24"/>
        </w:rPr>
      </w:pPr>
    </w:p>
    <w:p w14:paraId="0ED5D1C5" w14:textId="147F84B1" w:rsidR="007D1F78" w:rsidRPr="003E7A40" w:rsidRDefault="00150773" w:rsidP="006C4EC1">
      <w:pPr>
        <w:pStyle w:val="Prrafodelista"/>
        <w:tabs>
          <w:tab w:val="left" w:pos="0"/>
        </w:tabs>
        <w:spacing w:after="0" w:line="360" w:lineRule="auto"/>
        <w:ind w:left="0"/>
        <w:jc w:val="left"/>
        <w:rPr>
          <w:rFonts w:cs="Arial"/>
          <w:i/>
          <w:color w:val="808080"/>
          <w:szCs w:val="24"/>
        </w:rPr>
      </w:pPr>
      <w:r w:rsidRPr="003E7A40">
        <w:rPr>
          <w:rFonts w:cs="Arial"/>
          <w:i/>
          <w:color w:val="808080"/>
          <w:szCs w:val="24"/>
        </w:rPr>
        <w:t>Para los sujetos de vigilancia y control que no aplique la denominación presentada, debera titularse como Plan Estrategico Institucional y/o Corporativo.</w:t>
      </w:r>
    </w:p>
    <w:p w14:paraId="3BDD2285" w14:textId="77777777" w:rsidR="007D1F78" w:rsidRPr="003E7A40" w:rsidRDefault="007D1F78" w:rsidP="006C4EC1">
      <w:pPr>
        <w:pStyle w:val="Prrafodelista"/>
        <w:tabs>
          <w:tab w:val="left" w:pos="0"/>
        </w:tabs>
        <w:spacing w:after="0" w:line="360" w:lineRule="auto"/>
        <w:ind w:left="0"/>
        <w:jc w:val="left"/>
        <w:rPr>
          <w:rFonts w:cs="Arial"/>
          <w:i/>
          <w:color w:val="808080"/>
          <w:szCs w:val="24"/>
        </w:rPr>
      </w:pPr>
    </w:p>
    <w:p w14:paraId="5221A852" w14:textId="19D8CB74" w:rsidR="009B375E" w:rsidRPr="003E7A40" w:rsidRDefault="009B375E" w:rsidP="0079347A">
      <w:pPr>
        <w:pStyle w:val="Ttulo4"/>
      </w:pPr>
      <w:bookmarkStart w:id="17" w:name="_Toc125382112"/>
      <w:r w:rsidRPr="003E7A40">
        <w:t>Balance Social</w:t>
      </w:r>
      <w:bookmarkStart w:id="18" w:name="_Hlk124359400"/>
      <w:bookmarkEnd w:id="17"/>
      <w:r w:rsidRPr="003E7A40">
        <w:t xml:space="preserve"> </w:t>
      </w:r>
    </w:p>
    <w:bookmarkEnd w:id="18"/>
    <w:p w14:paraId="492AB697" w14:textId="3D2A55C0" w:rsidR="00DD31B8" w:rsidRDefault="009B375E" w:rsidP="0079347A">
      <w:pPr>
        <w:spacing w:line="360" w:lineRule="auto"/>
        <w:ind w:firstLine="576"/>
        <w:jc w:val="left"/>
        <w:rPr>
          <w:rFonts w:cs="Arial"/>
          <w:szCs w:val="24"/>
        </w:rPr>
      </w:pPr>
      <w:r w:rsidRPr="003E7A40">
        <w:rPr>
          <w:rFonts w:cs="Arial"/>
          <w:szCs w:val="24"/>
        </w:rPr>
        <w:t xml:space="preserve">Tomando como insumo </w:t>
      </w:r>
      <w:r w:rsidR="00BD5E64" w:rsidRPr="003E7A40">
        <w:rPr>
          <w:rFonts w:cs="Arial"/>
          <w:szCs w:val="24"/>
        </w:rPr>
        <w:t xml:space="preserve">la información reportada en </w:t>
      </w:r>
      <w:r w:rsidRPr="003E7A40">
        <w:rPr>
          <w:rFonts w:cs="Arial"/>
          <w:szCs w:val="24"/>
        </w:rPr>
        <w:t xml:space="preserve">el </w:t>
      </w:r>
      <w:r w:rsidR="00BD5E64" w:rsidRPr="003E7A40">
        <w:rPr>
          <w:rFonts w:cs="Arial"/>
          <w:szCs w:val="24"/>
        </w:rPr>
        <w:t xml:space="preserve">documento electrónico CBN-0021 Balance Social </w:t>
      </w:r>
      <w:r w:rsidRPr="003E7A40">
        <w:rPr>
          <w:rFonts w:cs="Arial"/>
          <w:szCs w:val="24"/>
        </w:rPr>
        <w:t>reportado por el sujeto de control en el aplicativo SIVICOF</w:t>
      </w:r>
      <w:r w:rsidR="00DD31B8" w:rsidRPr="003E7A40">
        <w:rPr>
          <w:rFonts w:cs="Arial"/>
          <w:szCs w:val="24"/>
        </w:rPr>
        <w:t xml:space="preserve"> y los requerimientos del Proceso de Economia y Politica Pública</w:t>
      </w:r>
      <w:r w:rsidRPr="003E7A40">
        <w:rPr>
          <w:rFonts w:cs="Arial"/>
          <w:szCs w:val="24"/>
        </w:rPr>
        <w:t xml:space="preserve">, </w:t>
      </w:r>
      <w:r w:rsidR="00BD5E64" w:rsidRPr="003E7A40">
        <w:rPr>
          <w:rFonts w:cs="Arial"/>
          <w:szCs w:val="24"/>
        </w:rPr>
        <w:t xml:space="preserve">el auditor debe </w:t>
      </w:r>
      <w:r w:rsidR="00DD31B8" w:rsidRPr="003E7A40">
        <w:rPr>
          <w:rFonts w:cs="Arial"/>
          <w:szCs w:val="24"/>
        </w:rPr>
        <w:t>incluir los resultados de la evaluación.</w:t>
      </w:r>
    </w:p>
    <w:p w14:paraId="1C2887B6" w14:textId="77777777" w:rsidR="006A2DF2" w:rsidRPr="003E7A40" w:rsidRDefault="006A2DF2" w:rsidP="006C4EC1">
      <w:pPr>
        <w:spacing w:line="360" w:lineRule="auto"/>
        <w:jc w:val="left"/>
        <w:rPr>
          <w:rFonts w:cs="Arial"/>
          <w:szCs w:val="24"/>
        </w:rPr>
      </w:pPr>
    </w:p>
    <w:p w14:paraId="455BDD2F" w14:textId="7E969FCA" w:rsidR="00BC4572" w:rsidRPr="003E7A40" w:rsidRDefault="00BC4572" w:rsidP="0079347A">
      <w:pPr>
        <w:pStyle w:val="Ttulo4"/>
      </w:pPr>
      <w:bookmarkStart w:id="19" w:name="_Toc125382113"/>
      <w:r w:rsidRPr="003E7A40">
        <w:t>Gestión Ambiental</w:t>
      </w:r>
      <w:bookmarkEnd w:id="19"/>
      <w:r w:rsidRPr="003E7A40">
        <w:t xml:space="preserve"> </w:t>
      </w:r>
    </w:p>
    <w:p w14:paraId="0CBED876" w14:textId="4BA415F1" w:rsidR="007D1F78" w:rsidRPr="003E7A40" w:rsidRDefault="007D1F78" w:rsidP="006C4EC1">
      <w:pPr>
        <w:tabs>
          <w:tab w:val="left" w:pos="0"/>
        </w:tabs>
        <w:spacing w:after="0" w:line="360" w:lineRule="auto"/>
        <w:jc w:val="left"/>
        <w:rPr>
          <w:rFonts w:cs="Arial"/>
          <w:i/>
          <w:color w:val="808080"/>
          <w:szCs w:val="24"/>
        </w:rPr>
      </w:pPr>
      <w:r w:rsidRPr="003E7A40">
        <w:rPr>
          <w:rFonts w:cs="Arial"/>
          <w:bCs/>
          <w:i/>
          <w:iCs/>
          <w:color w:val="808080"/>
          <w:szCs w:val="24"/>
        </w:rPr>
        <w:t>Describa el universo, la muestra, los análisis y los resultados de su evaluación, incluyendo las observaciones o los hallazgos</w:t>
      </w:r>
      <w:r w:rsidRPr="003E7A40">
        <w:rPr>
          <w:rFonts w:cs="Arial"/>
          <w:i/>
          <w:color w:val="808080"/>
          <w:szCs w:val="24"/>
        </w:rPr>
        <w:t xml:space="preserve">, que soportan y afectan el concepto de la Gestión Ambiental. </w:t>
      </w:r>
    </w:p>
    <w:p w14:paraId="1082D1F4" w14:textId="77777777" w:rsidR="007D1F78" w:rsidRPr="003E7A40" w:rsidRDefault="007D1F78" w:rsidP="006C4EC1">
      <w:pPr>
        <w:tabs>
          <w:tab w:val="left" w:pos="0"/>
        </w:tabs>
        <w:spacing w:after="0" w:line="360" w:lineRule="auto"/>
        <w:jc w:val="left"/>
        <w:rPr>
          <w:rFonts w:cs="Arial"/>
          <w:i/>
          <w:color w:val="808080"/>
          <w:szCs w:val="24"/>
        </w:rPr>
      </w:pPr>
    </w:p>
    <w:p w14:paraId="05BD4221" w14:textId="0653B4E1" w:rsidR="007D1F78" w:rsidRDefault="007D1F78" w:rsidP="006C4EC1">
      <w:pPr>
        <w:tabs>
          <w:tab w:val="left" w:pos="0"/>
        </w:tabs>
        <w:spacing w:after="0" w:line="360" w:lineRule="auto"/>
        <w:jc w:val="left"/>
        <w:rPr>
          <w:rFonts w:cs="Arial"/>
          <w:i/>
          <w:color w:val="808080"/>
          <w:szCs w:val="24"/>
        </w:rPr>
      </w:pPr>
      <w:r w:rsidRPr="003E7A40">
        <w:rPr>
          <w:rFonts w:cs="Arial"/>
          <w:i/>
          <w:color w:val="808080"/>
          <w:szCs w:val="24"/>
        </w:rPr>
        <w:t xml:space="preserve">En el Informe final, explicar de manera clara y detallada el resultado de cada principio evaluado fundamentado y soportado en las evidencias obtenidas en la auditoría sobre las situaciones o deficiencias más importantes que afecta positiva o adversamente el concepto. </w:t>
      </w:r>
    </w:p>
    <w:p w14:paraId="544EC76C" w14:textId="77777777" w:rsidR="00457A6B" w:rsidRPr="003E7A40" w:rsidRDefault="00457A6B" w:rsidP="006C4EC1">
      <w:pPr>
        <w:tabs>
          <w:tab w:val="left" w:pos="0"/>
        </w:tabs>
        <w:spacing w:after="0" w:line="360" w:lineRule="auto"/>
        <w:jc w:val="left"/>
        <w:rPr>
          <w:rFonts w:cs="Arial"/>
          <w:i/>
          <w:color w:val="808080"/>
          <w:szCs w:val="24"/>
        </w:rPr>
      </w:pPr>
    </w:p>
    <w:p w14:paraId="6FBA2F07" w14:textId="54164A26" w:rsidR="00360AFD" w:rsidRPr="003E7A40" w:rsidRDefault="003A69AC" w:rsidP="0079347A">
      <w:pPr>
        <w:pStyle w:val="Ttulo3"/>
      </w:pPr>
      <w:bookmarkStart w:id="20" w:name="_Toc125382114"/>
      <w:r w:rsidRPr="003E7A40">
        <w:t xml:space="preserve">Proceso </w:t>
      </w:r>
      <w:r w:rsidR="00360AFD" w:rsidRPr="003E7A40">
        <w:t xml:space="preserve">Gasto </w:t>
      </w:r>
      <w:r w:rsidR="007D1F78" w:rsidRPr="003E7A40">
        <w:t>Público</w:t>
      </w:r>
      <w:bookmarkEnd w:id="20"/>
    </w:p>
    <w:p w14:paraId="63CD0022" w14:textId="62522F0F" w:rsidR="007D1F78" w:rsidRPr="003E7A40" w:rsidRDefault="007D1F78" w:rsidP="006C4EC1">
      <w:pPr>
        <w:pStyle w:val="Prrafodelista"/>
        <w:tabs>
          <w:tab w:val="left" w:pos="0"/>
        </w:tabs>
        <w:spacing w:after="0" w:line="360" w:lineRule="auto"/>
        <w:ind w:left="0"/>
        <w:jc w:val="left"/>
        <w:rPr>
          <w:rFonts w:cs="Arial"/>
          <w:i/>
          <w:color w:val="808080"/>
          <w:szCs w:val="24"/>
        </w:rPr>
      </w:pPr>
      <w:r w:rsidRPr="003E7A40">
        <w:rPr>
          <w:rFonts w:cs="Arial"/>
          <w:bCs/>
          <w:i/>
          <w:iCs/>
          <w:color w:val="808080"/>
          <w:szCs w:val="24"/>
        </w:rPr>
        <w:t>Describa el universo, la muestra, los análisis y los resultados de su evaluación, incluyendo las observaciones o los hallazgos</w:t>
      </w:r>
      <w:r w:rsidRPr="003E7A40">
        <w:rPr>
          <w:rFonts w:cs="Arial"/>
          <w:i/>
          <w:color w:val="808080"/>
          <w:szCs w:val="24"/>
        </w:rPr>
        <w:t xml:space="preserve">, que soportan y afectan el concepto de Gasto Publico. </w:t>
      </w:r>
    </w:p>
    <w:p w14:paraId="527990F1" w14:textId="18180A4E" w:rsidR="007D1F78" w:rsidRDefault="007D1F78" w:rsidP="006C4EC1">
      <w:pPr>
        <w:pStyle w:val="Prrafodelista"/>
        <w:tabs>
          <w:tab w:val="left" w:pos="0"/>
        </w:tabs>
        <w:spacing w:after="0" w:line="360" w:lineRule="auto"/>
        <w:ind w:left="0"/>
        <w:jc w:val="left"/>
        <w:rPr>
          <w:rFonts w:cs="Arial"/>
          <w:i/>
          <w:color w:val="808080"/>
          <w:szCs w:val="24"/>
        </w:rPr>
      </w:pPr>
      <w:r w:rsidRPr="003E7A40">
        <w:rPr>
          <w:rFonts w:cs="Arial"/>
          <w:i/>
          <w:color w:val="808080"/>
          <w:szCs w:val="24"/>
        </w:rPr>
        <w:t xml:space="preserve">En el Informe final, explicar de manera clara y detallada el resultado de cada principio evaluado fundamentado y soportado en las evidencias obtenidas en la auditoría sobre las situaciones o deficiencias más importantes que afecta positiva o adversamente el concepto. </w:t>
      </w:r>
    </w:p>
    <w:p w14:paraId="6D500150" w14:textId="77777777" w:rsidR="00457A6B" w:rsidRPr="003E7A40" w:rsidRDefault="00457A6B" w:rsidP="006C4EC1">
      <w:pPr>
        <w:pStyle w:val="Prrafodelista"/>
        <w:tabs>
          <w:tab w:val="left" w:pos="0"/>
        </w:tabs>
        <w:spacing w:after="0" w:line="360" w:lineRule="auto"/>
        <w:ind w:left="0"/>
        <w:jc w:val="left"/>
        <w:rPr>
          <w:rFonts w:cs="Arial"/>
          <w:i/>
          <w:color w:val="808080"/>
          <w:szCs w:val="24"/>
        </w:rPr>
      </w:pPr>
    </w:p>
    <w:p w14:paraId="2A1CE2AE" w14:textId="6FA29E6B" w:rsidR="00D70D42" w:rsidRPr="003E7A40" w:rsidRDefault="00D70D42" w:rsidP="0079347A">
      <w:pPr>
        <w:pStyle w:val="Ttulo2"/>
      </w:pPr>
      <w:bookmarkStart w:id="21" w:name="_Toc125382115"/>
      <w:r w:rsidRPr="003E7A40">
        <w:t>PLAN DE MEJORAMIENTO</w:t>
      </w:r>
      <w:bookmarkEnd w:id="21"/>
    </w:p>
    <w:p w14:paraId="3EE5C68B" w14:textId="77777777" w:rsidR="00D70D42" w:rsidRPr="003E7A40" w:rsidRDefault="00D70D42" w:rsidP="006C4EC1">
      <w:pPr>
        <w:spacing w:after="0" w:line="360" w:lineRule="auto"/>
        <w:jc w:val="left"/>
        <w:rPr>
          <w:rFonts w:cs="Arial"/>
          <w:i/>
          <w:color w:val="A6A6A6"/>
          <w:szCs w:val="24"/>
        </w:rPr>
      </w:pPr>
      <w:r w:rsidRPr="003E7A40">
        <w:rPr>
          <w:rFonts w:cs="Arial"/>
          <w:i/>
          <w:color w:val="A6A6A6"/>
          <w:szCs w:val="24"/>
        </w:rPr>
        <w:t xml:space="preserve">Párrafo introductorio de los resultados del elemento – datos generales y universo) se sugiere el siguiente modelo: </w:t>
      </w:r>
    </w:p>
    <w:p w14:paraId="0FFEA4A8" w14:textId="77777777" w:rsidR="00D70D42" w:rsidRPr="003E7A40" w:rsidRDefault="00D70D42" w:rsidP="006C4EC1">
      <w:pPr>
        <w:spacing w:after="0" w:line="360" w:lineRule="auto"/>
        <w:jc w:val="left"/>
        <w:rPr>
          <w:rFonts w:cs="Arial"/>
          <w:i/>
          <w:color w:val="A6A6A6"/>
          <w:szCs w:val="24"/>
        </w:rPr>
      </w:pPr>
    </w:p>
    <w:p w14:paraId="36FF728F" w14:textId="77777777" w:rsidR="00D70D42" w:rsidRPr="003E7A40" w:rsidRDefault="00D70D42" w:rsidP="0079347A">
      <w:pPr>
        <w:spacing w:after="0" w:line="360" w:lineRule="auto"/>
        <w:ind w:firstLine="708"/>
        <w:jc w:val="left"/>
        <w:rPr>
          <w:rFonts w:cs="Arial"/>
          <w:szCs w:val="24"/>
        </w:rPr>
      </w:pPr>
      <w:r w:rsidRPr="003E7A40">
        <w:rPr>
          <w:rFonts w:cs="Arial"/>
          <w:szCs w:val="24"/>
        </w:rPr>
        <w:t xml:space="preserve">La evaluación del plan de mejoramiento de </w:t>
      </w:r>
      <w:r w:rsidRPr="003E7A40">
        <w:rPr>
          <w:rFonts w:cs="Arial"/>
          <w:szCs w:val="24"/>
          <w:lang w:bidi="hi-IN"/>
        </w:rPr>
        <w:t xml:space="preserve">la </w:t>
      </w:r>
      <w:r w:rsidRPr="003E7A40">
        <w:rPr>
          <w:rFonts w:cs="Arial"/>
          <w:color w:val="A6A6A6"/>
          <w:szCs w:val="24"/>
          <w:lang w:bidi="hi-IN"/>
        </w:rPr>
        <w:t xml:space="preserve">Nombre del Sujeto de Vigilancia y Control Fiscal, </w:t>
      </w:r>
      <w:r w:rsidRPr="003E7A40">
        <w:rPr>
          <w:rFonts w:cs="Arial"/>
          <w:szCs w:val="24"/>
        </w:rPr>
        <w:t xml:space="preserve">se realizó conforme a lo establecido en la Resolución Reglamentaria </w:t>
      </w:r>
      <w:r w:rsidRPr="003E7A40">
        <w:rPr>
          <w:rFonts w:cs="Arial"/>
          <w:szCs w:val="24"/>
        </w:rPr>
        <w:lastRenderedPageBreak/>
        <w:t xml:space="preserve">XXX del XX de XXXX de XXX vigente expedida por la Contraloría de Bogotá D.C. En la revisión se determinó que, según el módulo de consulta SIVICOF, tenía XXX </w:t>
      </w:r>
      <w:r w:rsidRPr="003E7A40">
        <w:rPr>
          <w:rFonts w:cs="Arial"/>
          <w:color w:val="A6A6A6"/>
          <w:szCs w:val="24"/>
        </w:rPr>
        <w:t xml:space="preserve">(cantidad) </w:t>
      </w:r>
      <w:r w:rsidRPr="003E7A40">
        <w:rPr>
          <w:rFonts w:cs="Arial"/>
          <w:szCs w:val="24"/>
        </w:rPr>
        <w:t xml:space="preserve">hallazgos formulados por el ente de control y </w:t>
      </w:r>
      <w:r w:rsidRPr="003E7A40">
        <w:rPr>
          <w:rFonts w:cs="Arial"/>
          <w:color w:val="A6A6A6"/>
          <w:szCs w:val="24"/>
        </w:rPr>
        <w:t xml:space="preserve">XXX (cantidad) </w:t>
      </w:r>
      <w:r w:rsidRPr="003E7A40">
        <w:rPr>
          <w:rFonts w:cs="Arial"/>
          <w:szCs w:val="24"/>
        </w:rPr>
        <w:t xml:space="preserve">acciones de mejora formuladas, de las cuales XXX </w:t>
      </w:r>
      <w:r w:rsidRPr="003E7A40">
        <w:rPr>
          <w:rFonts w:cs="Arial"/>
          <w:color w:val="A6A6A6"/>
          <w:szCs w:val="24"/>
        </w:rPr>
        <w:t xml:space="preserve">(cantidad) </w:t>
      </w:r>
      <w:r w:rsidRPr="003E7A40">
        <w:rPr>
          <w:rFonts w:cs="Arial"/>
          <w:szCs w:val="24"/>
        </w:rPr>
        <w:t xml:space="preserve">tenían Fecha de vencimiento con corte a </w:t>
      </w:r>
      <w:r w:rsidRPr="003E7A40">
        <w:rPr>
          <w:rFonts w:cs="Arial"/>
          <w:i/>
          <w:iCs/>
          <w:color w:val="A6A6A6" w:themeColor="background1" w:themeShade="A6"/>
          <w:szCs w:val="24"/>
        </w:rPr>
        <w:t>XXXXX</w:t>
      </w:r>
      <w:r w:rsidRPr="003E7A40">
        <w:rPr>
          <w:rFonts w:cs="Arial"/>
          <w:szCs w:val="24"/>
        </w:rPr>
        <w:t xml:space="preserve"> </w:t>
      </w:r>
      <w:r w:rsidRPr="003E7A40">
        <w:rPr>
          <w:rFonts w:cs="Arial"/>
          <w:color w:val="A6A6A6"/>
          <w:szCs w:val="24"/>
        </w:rPr>
        <w:t>(al último dia hábil de la fase de Planeación)</w:t>
      </w:r>
      <w:r w:rsidRPr="003E7A40">
        <w:rPr>
          <w:rFonts w:cs="Arial"/>
          <w:szCs w:val="24"/>
        </w:rPr>
        <w:t>,</w:t>
      </w:r>
      <w:r w:rsidRPr="003E7A40">
        <w:rPr>
          <w:rFonts w:cs="Arial"/>
          <w:color w:val="A6A6A6"/>
          <w:szCs w:val="24"/>
        </w:rPr>
        <w:t xml:space="preserve"> </w:t>
      </w:r>
      <w:r w:rsidRPr="003E7A40">
        <w:rPr>
          <w:rFonts w:cs="Arial"/>
          <w:szCs w:val="24"/>
        </w:rPr>
        <w:t xml:space="preserve">las que constituyen el universo de las acciones abiertas vencidas a evaluar. </w:t>
      </w:r>
    </w:p>
    <w:p w14:paraId="00DAB444" w14:textId="77777777" w:rsidR="00D70D42" w:rsidRPr="003E7A40" w:rsidRDefault="00D70D42" w:rsidP="006C4EC1">
      <w:pPr>
        <w:spacing w:after="0" w:line="360" w:lineRule="auto"/>
        <w:jc w:val="left"/>
        <w:rPr>
          <w:rFonts w:cs="Arial"/>
          <w:szCs w:val="24"/>
        </w:rPr>
      </w:pPr>
    </w:p>
    <w:p w14:paraId="61423FC9" w14:textId="2B99A04C" w:rsidR="00D70D42" w:rsidRPr="003E7A40" w:rsidRDefault="00D70D42" w:rsidP="0079347A">
      <w:pPr>
        <w:spacing w:after="0" w:line="360" w:lineRule="auto"/>
        <w:ind w:firstLine="708"/>
        <w:jc w:val="left"/>
        <w:rPr>
          <w:rFonts w:cs="Arial"/>
          <w:b/>
          <w:bCs/>
          <w:szCs w:val="24"/>
        </w:rPr>
      </w:pPr>
      <w:r w:rsidRPr="003E7A40">
        <w:rPr>
          <w:rFonts w:cs="Arial"/>
          <w:b/>
          <w:bCs/>
          <w:szCs w:val="24"/>
        </w:rPr>
        <w:t xml:space="preserve">Resultados del seguimiento al Plan de Mejoramiento </w:t>
      </w:r>
    </w:p>
    <w:p w14:paraId="4595ECDE" w14:textId="77777777" w:rsidR="00D70D42" w:rsidRPr="003E7A40" w:rsidRDefault="00D70D42" w:rsidP="006C4EC1">
      <w:pPr>
        <w:spacing w:after="0" w:line="360" w:lineRule="auto"/>
        <w:jc w:val="left"/>
        <w:rPr>
          <w:rFonts w:cs="Arial"/>
          <w:szCs w:val="24"/>
        </w:rPr>
      </w:pPr>
    </w:p>
    <w:p w14:paraId="23ACE6B4" w14:textId="671FCAA0" w:rsidR="00D70D42" w:rsidRDefault="00D70D42" w:rsidP="0079347A">
      <w:pPr>
        <w:spacing w:after="0" w:line="360" w:lineRule="auto"/>
        <w:ind w:firstLine="708"/>
        <w:jc w:val="left"/>
        <w:rPr>
          <w:rFonts w:cs="Arial"/>
          <w:szCs w:val="24"/>
          <w:lang w:bidi="hi-IN"/>
        </w:rPr>
      </w:pPr>
      <w:bookmarkStart w:id="22" w:name="_Hlk124671557"/>
      <w:r w:rsidRPr="003E7A40">
        <w:rPr>
          <w:rFonts w:cs="Arial"/>
          <w:szCs w:val="24"/>
        </w:rPr>
        <w:t xml:space="preserve">Del seguimiento a la </w:t>
      </w:r>
      <w:r w:rsidRPr="003E7A40">
        <w:rPr>
          <w:rFonts w:cs="Arial"/>
          <w:szCs w:val="24"/>
          <w:lang w:bidi="hi-IN"/>
        </w:rPr>
        <w:t xml:space="preserve">verificación de las acciones adelantadas por </w:t>
      </w:r>
      <w:r w:rsidRPr="003E7A40">
        <w:rPr>
          <w:rFonts w:cs="Arial"/>
          <w:color w:val="A6A6A6"/>
          <w:szCs w:val="24"/>
          <w:lang w:bidi="hi-IN"/>
        </w:rPr>
        <w:t>Nombre del Sujeto de Vigilancia y Control Fiscal</w:t>
      </w:r>
      <w:r w:rsidRPr="003E7A40">
        <w:rPr>
          <w:rFonts w:cs="Arial"/>
          <w:szCs w:val="24"/>
        </w:rPr>
        <w:t xml:space="preserve"> </w:t>
      </w:r>
      <w:bookmarkEnd w:id="22"/>
      <w:r w:rsidRPr="003E7A40">
        <w:rPr>
          <w:rFonts w:cs="Arial"/>
          <w:szCs w:val="24"/>
          <w:lang w:bidi="hi-IN"/>
        </w:rPr>
        <w:t>y para efectos de establecer su eficacia y efectividad que determina el nivel de mitigación de la causa raíz que originó el hallazgo, se presenta el siguiente resultado:</w:t>
      </w:r>
    </w:p>
    <w:p w14:paraId="49AD391C" w14:textId="77777777" w:rsidR="00983163" w:rsidRPr="003E7A40" w:rsidRDefault="00983163" w:rsidP="006C4EC1">
      <w:pPr>
        <w:spacing w:after="0" w:line="360" w:lineRule="auto"/>
        <w:jc w:val="left"/>
        <w:rPr>
          <w:rFonts w:cs="Arial"/>
          <w:szCs w:val="24"/>
        </w:rPr>
      </w:pPr>
    </w:p>
    <w:p w14:paraId="20F2CE33" w14:textId="223C6D8F" w:rsidR="00D70D42" w:rsidRPr="003E7A40" w:rsidRDefault="00F64FA3" w:rsidP="0079347A">
      <w:pPr>
        <w:pStyle w:val="Descripcin"/>
        <w:spacing w:after="0" w:line="360" w:lineRule="auto"/>
        <w:ind w:firstLine="708"/>
        <w:jc w:val="left"/>
        <w:rPr>
          <w:rFonts w:ascii="Arial" w:hAnsi="Arial" w:cs="Arial"/>
          <w:b/>
          <w:i w:val="0"/>
          <w:color w:val="000000"/>
          <w:sz w:val="24"/>
          <w:szCs w:val="24"/>
        </w:rPr>
      </w:pPr>
      <w:bookmarkStart w:id="23" w:name="_Toc42189576"/>
      <w:r w:rsidRPr="003E7A40">
        <w:rPr>
          <w:rFonts w:ascii="Arial" w:hAnsi="Arial" w:cs="Arial"/>
          <w:b/>
          <w:i w:val="0"/>
          <w:color w:val="000000"/>
          <w:sz w:val="24"/>
          <w:szCs w:val="24"/>
        </w:rPr>
        <w:t xml:space="preserve">Evaluación Plan de Mejoramiento a las acciones vencidas con corte a </w:t>
      </w:r>
      <w:r w:rsidRPr="0014006C">
        <w:rPr>
          <w:rFonts w:ascii="Arial" w:hAnsi="Arial" w:cs="Arial"/>
          <w:b/>
          <w:i w:val="0"/>
          <w:color w:val="000000"/>
          <w:sz w:val="24"/>
          <w:szCs w:val="24"/>
        </w:rPr>
        <w:t>xxx (fecha)</w:t>
      </w:r>
      <w:bookmarkEnd w:id="23"/>
      <w:r w:rsidRPr="003E7A40">
        <w:rPr>
          <w:rFonts w:ascii="Arial" w:hAnsi="Arial" w:cs="Arial"/>
          <w:b/>
          <w:i w:val="0"/>
          <w:color w:val="000000"/>
          <w:sz w:val="24"/>
          <w:szCs w:val="24"/>
        </w:rPr>
        <w:t xml:space="preserve">  </w:t>
      </w:r>
    </w:p>
    <w:p w14:paraId="1DDD3918" w14:textId="77777777" w:rsidR="00D70D42" w:rsidRPr="003E7A40" w:rsidRDefault="00D70D42" w:rsidP="006C4EC1">
      <w:pPr>
        <w:spacing w:after="0" w:line="360" w:lineRule="auto"/>
        <w:jc w:val="left"/>
        <w:rPr>
          <w:rFonts w:cs="Arial"/>
          <w:szCs w:val="24"/>
        </w:rPr>
      </w:pPr>
    </w:p>
    <w:tbl>
      <w:tblPr>
        <w:tblW w:w="5078" w:type="pct"/>
        <w:jc w:val="center"/>
        <w:tblCellMar>
          <w:left w:w="70" w:type="dxa"/>
          <w:right w:w="70" w:type="dxa"/>
        </w:tblCellMar>
        <w:tblLook w:val="04A0" w:firstRow="1" w:lastRow="0" w:firstColumn="1" w:lastColumn="0" w:noHBand="0" w:noVBand="1"/>
      </w:tblPr>
      <w:tblGrid>
        <w:gridCol w:w="379"/>
        <w:gridCol w:w="1168"/>
        <w:gridCol w:w="1168"/>
        <w:gridCol w:w="1167"/>
        <w:gridCol w:w="868"/>
        <w:gridCol w:w="1379"/>
        <w:gridCol w:w="1001"/>
        <w:gridCol w:w="1390"/>
        <w:gridCol w:w="1379"/>
        <w:gridCol w:w="1457"/>
      </w:tblGrid>
      <w:tr w:rsidR="0014006C" w:rsidRPr="003E7A40" w14:paraId="2C144967" w14:textId="77777777" w:rsidTr="0014006C">
        <w:trPr>
          <w:cantSplit/>
          <w:trHeight w:val="2414"/>
          <w:tblHeader/>
          <w:jc w:val="center"/>
        </w:trPr>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4AE41AE5" w14:textId="77777777" w:rsidR="005416AB" w:rsidRPr="003E7A40" w:rsidRDefault="005416AB" w:rsidP="003E6FD1">
            <w:pPr>
              <w:spacing w:after="0" w:line="360" w:lineRule="auto"/>
              <w:jc w:val="left"/>
              <w:rPr>
                <w:rFonts w:cs="Arial"/>
                <w:b/>
                <w:bCs/>
                <w:color w:val="000000"/>
                <w:sz w:val="20"/>
                <w:szCs w:val="20"/>
                <w:lang w:val="en-US"/>
              </w:rPr>
            </w:pPr>
            <w:r w:rsidRPr="003E7A40">
              <w:rPr>
                <w:rFonts w:cs="Arial"/>
                <w:b/>
                <w:bCs/>
                <w:color w:val="000000"/>
                <w:sz w:val="20"/>
                <w:szCs w:val="20"/>
                <w:lang w:val="en-US"/>
              </w:rPr>
              <w:t>No.</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BE8A07B" w14:textId="77777777" w:rsidR="005416AB" w:rsidRPr="003E7A40" w:rsidRDefault="005416AB" w:rsidP="003E6FD1">
            <w:pPr>
              <w:spacing w:after="0" w:line="360" w:lineRule="auto"/>
              <w:jc w:val="left"/>
              <w:rPr>
                <w:rFonts w:cs="Arial"/>
                <w:b/>
                <w:bCs/>
                <w:color w:val="000000"/>
                <w:sz w:val="20"/>
                <w:szCs w:val="20"/>
              </w:rPr>
            </w:pPr>
            <w:r w:rsidRPr="003E7A40">
              <w:rPr>
                <w:rFonts w:cs="Arial"/>
                <w:b/>
                <w:bCs/>
                <w:color w:val="000000"/>
                <w:sz w:val="20"/>
                <w:szCs w:val="20"/>
              </w:rPr>
              <w:t>VIGENCIA DE LA AUDITORÍA O VISITA</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66147A2" w14:textId="4877F43F" w:rsidR="005416AB" w:rsidRPr="003E7A40" w:rsidRDefault="005416AB" w:rsidP="003E6FD1">
            <w:pPr>
              <w:spacing w:after="0" w:line="360" w:lineRule="auto"/>
              <w:jc w:val="left"/>
              <w:rPr>
                <w:rFonts w:cs="Arial"/>
                <w:b/>
                <w:bCs/>
                <w:color w:val="000000"/>
                <w:sz w:val="20"/>
                <w:szCs w:val="20"/>
              </w:rPr>
            </w:pPr>
            <w:r w:rsidRPr="003E7A40">
              <w:rPr>
                <w:rFonts w:cs="Arial"/>
                <w:b/>
                <w:bCs/>
                <w:color w:val="000000"/>
                <w:sz w:val="20"/>
                <w:szCs w:val="20"/>
              </w:rPr>
              <w:t xml:space="preserve">CÓDIGO AUDITORÍA SEGÚN PVCF-B </w:t>
            </w:r>
            <w:r w:rsidRPr="003E7A40">
              <w:rPr>
                <w:rStyle w:val="Refdenotaalpie"/>
                <w:rFonts w:cs="Arial"/>
                <w:b/>
                <w:bCs/>
                <w:color w:val="000000"/>
                <w:sz w:val="20"/>
                <w:szCs w:val="20"/>
              </w:rPr>
              <w:footnoteReference w:id="9"/>
            </w:r>
            <w:r w:rsidR="003E6FD1">
              <w:rPr>
                <w:rFonts w:cs="Arial"/>
                <w:b/>
                <w:bCs/>
                <w:color w:val="000000"/>
                <w:sz w:val="20"/>
                <w:szCs w:val="20"/>
              </w:rPr>
              <w:t xml:space="preserve"> </w:t>
            </w:r>
            <w:r w:rsidRPr="003E7A40">
              <w:rPr>
                <w:rFonts w:cs="Arial"/>
                <w:b/>
                <w:bCs/>
                <w:color w:val="000000"/>
                <w:sz w:val="20"/>
                <w:szCs w:val="20"/>
              </w:rPr>
              <w:t>DE LA VIGENCIA</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D05C721" w14:textId="77777777" w:rsidR="005416AB" w:rsidRPr="003E7A40" w:rsidRDefault="005416AB" w:rsidP="003E6FD1">
            <w:pPr>
              <w:spacing w:after="0" w:line="360" w:lineRule="auto"/>
              <w:jc w:val="left"/>
              <w:rPr>
                <w:rFonts w:cs="Arial"/>
                <w:b/>
                <w:bCs/>
                <w:color w:val="000000"/>
                <w:sz w:val="20"/>
                <w:szCs w:val="20"/>
                <w:lang w:val="en-US"/>
              </w:rPr>
            </w:pPr>
            <w:r w:rsidRPr="003E7A40">
              <w:rPr>
                <w:rFonts w:cs="Arial"/>
                <w:b/>
                <w:bCs/>
                <w:color w:val="000000"/>
                <w:sz w:val="20"/>
                <w:szCs w:val="20"/>
                <w:lang w:val="en-US"/>
              </w:rPr>
              <w:t>No. HALLAZGO</w:t>
            </w:r>
          </w:p>
        </w:tc>
        <w:tc>
          <w:tcPr>
            <w:tcW w:w="37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51B4F615" w14:textId="77777777" w:rsidR="005416AB" w:rsidRPr="003E7A40" w:rsidRDefault="005416AB" w:rsidP="003E6FD1">
            <w:pPr>
              <w:spacing w:after="0" w:line="360" w:lineRule="auto"/>
              <w:jc w:val="left"/>
              <w:rPr>
                <w:rFonts w:cs="Arial"/>
                <w:b/>
                <w:bCs/>
                <w:color w:val="000000"/>
                <w:sz w:val="20"/>
                <w:szCs w:val="20"/>
                <w:lang w:val="en-US"/>
              </w:rPr>
            </w:pPr>
            <w:r w:rsidRPr="003E7A40">
              <w:rPr>
                <w:rFonts w:cs="Arial"/>
                <w:b/>
                <w:bCs/>
                <w:color w:val="000000"/>
                <w:sz w:val="20"/>
                <w:szCs w:val="20"/>
                <w:lang w:val="en-US"/>
              </w:rPr>
              <w:t>CÓDIGO ACCIÓN</w:t>
            </w:r>
          </w:p>
        </w:tc>
        <w:tc>
          <w:tcPr>
            <w:tcW w:w="59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6516D34" w14:textId="77777777" w:rsidR="005416AB" w:rsidRPr="003E7A40" w:rsidRDefault="005416AB" w:rsidP="003E6FD1">
            <w:pPr>
              <w:spacing w:after="0" w:line="360" w:lineRule="auto"/>
              <w:jc w:val="left"/>
              <w:rPr>
                <w:rFonts w:cs="Arial"/>
                <w:b/>
                <w:bCs/>
                <w:color w:val="000000"/>
                <w:sz w:val="20"/>
                <w:szCs w:val="20"/>
                <w:lang w:val="en-US"/>
              </w:rPr>
            </w:pPr>
            <w:r w:rsidRPr="003E7A40">
              <w:rPr>
                <w:rFonts w:cs="Arial"/>
                <w:b/>
                <w:bCs/>
                <w:color w:val="000000"/>
                <w:sz w:val="20"/>
                <w:szCs w:val="20"/>
                <w:lang w:val="en-US"/>
              </w:rPr>
              <w:t>ANÁLISIS EVALUACIÓN AUDITOR</w:t>
            </w:r>
          </w:p>
        </w:tc>
        <w:tc>
          <w:tcPr>
            <w:tcW w:w="434"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CD73B1C" w14:textId="77777777" w:rsidR="005416AB" w:rsidRPr="003E7A40" w:rsidRDefault="005416AB" w:rsidP="003E6FD1">
            <w:pPr>
              <w:spacing w:after="0" w:line="360" w:lineRule="auto"/>
              <w:jc w:val="left"/>
              <w:rPr>
                <w:rFonts w:cs="Arial"/>
                <w:b/>
                <w:bCs/>
                <w:color w:val="000000"/>
                <w:sz w:val="20"/>
                <w:szCs w:val="20"/>
                <w:lang w:val="en-US"/>
              </w:rPr>
            </w:pPr>
            <w:r w:rsidRPr="003E7A40">
              <w:rPr>
                <w:rFonts w:cs="Arial"/>
                <w:b/>
                <w:bCs/>
                <w:color w:val="000000"/>
                <w:sz w:val="20"/>
                <w:szCs w:val="20"/>
                <w:lang w:val="en-US"/>
              </w:rPr>
              <w:t>EFICACIA (Se</w:t>
            </w:r>
            <w:r w:rsidRPr="003E7A40">
              <w:rPr>
                <w:rFonts w:cs="Arial"/>
                <w:b/>
                <w:bCs/>
                <w:color w:val="000000"/>
                <w:sz w:val="20"/>
                <w:szCs w:val="20"/>
              </w:rPr>
              <w:t xml:space="preserve"> califica</w:t>
            </w:r>
            <w:r w:rsidRPr="003E7A40">
              <w:rPr>
                <w:rFonts w:cs="Arial"/>
                <w:b/>
                <w:bCs/>
                <w:color w:val="000000"/>
                <w:sz w:val="20"/>
                <w:szCs w:val="20"/>
                <w:lang w:val="en-US"/>
              </w:rPr>
              <w:t xml:space="preserve"> 0% o 100%)</w:t>
            </w:r>
          </w:p>
        </w:tc>
        <w:tc>
          <w:tcPr>
            <w:tcW w:w="602"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08036523" w14:textId="77777777" w:rsidR="005416AB" w:rsidRPr="003E7A40" w:rsidRDefault="005416AB" w:rsidP="003E6FD1">
            <w:pPr>
              <w:spacing w:after="0" w:line="360" w:lineRule="auto"/>
              <w:jc w:val="left"/>
              <w:rPr>
                <w:rFonts w:cs="Arial"/>
                <w:b/>
                <w:bCs/>
                <w:color w:val="000000"/>
                <w:sz w:val="20"/>
                <w:szCs w:val="20"/>
                <w:lang w:val="en-US"/>
              </w:rPr>
            </w:pPr>
            <w:r w:rsidRPr="003E7A40">
              <w:rPr>
                <w:rFonts w:cs="Arial"/>
                <w:b/>
                <w:bCs/>
                <w:color w:val="000000"/>
                <w:sz w:val="20"/>
                <w:szCs w:val="20"/>
                <w:lang w:val="en-US"/>
              </w:rPr>
              <w:t>EFECTIVIDAD (Se</w:t>
            </w:r>
            <w:r w:rsidRPr="003E7A40">
              <w:rPr>
                <w:rFonts w:cs="Arial"/>
                <w:b/>
                <w:bCs/>
                <w:color w:val="000000"/>
                <w:sz w:val="20"/>
                <w:szCs w:val="20"/>
              </w:rPr>
              <w:t xml:space="preserve"> califica</w:t>
            </w:r>
            <w:r w:rsidRPr="003E7A40">
              <w:rPr>
                <w:rFonts w:cs="Arial"/>
                <w:b/>
                <w:bCs/>
                <w:color w:val="000000"/>
                <w:sz w:val="20"/>
                <w:szCs w:val="20"/>
                <w:lang w:val="en-US"/>
              </w:rPr>
              <w:t xml:space="preserve"> 0% o 100%)</w:t>
            </w:r>
          </w:p>
        </w:tc>
        <w:tc>
          <w:tcPr>
            <w:tcW w:w="59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054B9987" w14:textId="77777777" w:rsidR="005416AB" w:rsidRPr="003E7A40" w:rsidRDefault="005416AB" w:rsidP="003E6FD1">
            <w:pPr>
              <w:spacing w:after="0" w:line="360" w:lineRule="auto"/>
              <w:jc w:val="left"/>
              <w:rPr>
                <w:rFonts w:cs="Arial"/>
                <w:b/>
                <w:bCs/>
                <w:color w:val="000000"/>
                <w:sz w:val="20"/>
                <w:szCs w:val="20"/>
                <w:lang w:val="en-US"/>
              </w:rPr>
            </w:pPr>
            <w:r w:rsidRPr="003E7A40">
              <w:rPr>
                <w:rFonts w:cs="Arial"/>
                <w:b/>
                <w:bCs/>
                <w:color w:val="000000"/>
                <w:sz w:val="20"/>
                <w:szCs w:val="20"/>
                <w:lang w:val="en-US"/>
              </w:rPr>
              <w:t>ESTADO Y EVALUACIÓN AUDITOR.</w:t>
            </w:r>
          </w:p>
        </w:tc>
        <w:tc>
          <w:tcPr>
            <w:tcW w:w="630"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404D9128" w14:textId="77777777" w:rsidR="005416AB" w:rsidRPr="003E7A40" w:rsidRDefault="005416AB" w:rsidP="003E6FD1">
            <w:pPr>
              <w:spacing w:after="0" w:line="360" w:lineRule="auto"/>
              <w:jc w:val="left"/>
              <w:rPr>
                <w:rFonts w:cs="Arial"/>
                <w:b/>
                <w:bCs/>
                <w:color w:val="000000"/>
                <w:sz w:val="20"/>
                <w:szCs w:val="20"/>
                <w:lang w:val="en-US"/>
              </w:rPr>
            </w:pPr>
            <w:r w:rsidRPr="003E7A40">
              <w:rPr>
                <w:rFonts w:cs="Arial"/>
                <w:b/>
                <w:bCs/>
                <w:color w:val="000000"/>
                <w:sz w:val="20"/>
                <w:szCs w:val="20"/>
                <w:lang w:val="en-US"/>
              </w:rPr>
              <w:t>FECHA SEGUIMIENTO</w:t>
            </w:r>
          </w:p>
        </w:tc>
      </w:tr>
      <w:tr w:rsidR="005416AB" w:rsidRPr="003E7A40" w14:paraId="57E86E14" w14:textId="77777777" w:rsidTr="0014006C">
        <w:trPr>
          <w:trHeight w:val="553"/>
          <w:jc w:val="center"/>
        </w:trPr>
        <w:tc>
          <w:tcPr>
            <w:tcW w:w="245" w:type="pct"/>
            <w:tcBorders>
              <w:top w:val="nil"/>
              <w:left w:val="single" w:sz="4" w:space="0" w:color="auto"/>
              <w:bottom w:val="single" w:sz="4" w:space="0" w:color="auto"/>
              <w:right w:val="single" w:sz="4" w:space="0" w:color="auto"/>
            </w:tcBorders>
            <w:noWrap/>
            <w:tcMar>
              <w:left w:w="28" w:type="dxa"/>
              <w:right w:w="28" w:type="dxa"/>
            </w:tcMar>
            <w:vAlign w:val="center"/>
            <w:hideMark/>
          </w:tcPr>
          <w:p w14:paraId="2150BA2E" w14:textId="77777777" w:rsidR="005416AB" w:rsidRPr="003E7A40" w:rsidRDefault="005416AB" w:rsidP="006C4EC1">
            <w:pPr>
              <w:spacing w:after="0" w:line="360" w:lineRule="auto"/>
              <w:jc w:val="left"/>
              <w:rPr>
                <w:rFonts w:cs="Arial"/>
                <w:color w:val="000000"/>
                <w:sz w:val="20"/>
                <w:szCs w:val="20"/>
                <w:lang w:val="en-US"/>
              </w:rPr>
            </w:pPr>
            <w:r w:rsidRPr="003E7A40">
              <w:rPr>
                <w:rFonts w:cs="Arial"/>
                <w:color w:val="000000"/>
                <w:sz w:val="20"/>
                <w:szCs w:val="20"/>
                <w:lang w:val="en-US"/>
              </w:rPr>
              <w:t>1</w:t>
            </w:r>
          </w:p>
        </w:tc>
        <w:tc>
          <w:tcPr>
            <w:tcW w:w="506" w:type="pct"/>
            <w:tcBorders>
              <w:top w:val="nil"/>
              <w:left w:val="nil"/>
              <w:bottom w:val="single" w:sz="4" w:space="0" w:color="000000"/>
              <w:right w:val="single" w:sz="4" w:space="0" w:color="000000"/>
            </w:tcBorders>
            <w:tcMar>
              <w:left w:w="28" w:type="dxa"/>
              <w:right w:w="28" w:type="dxa"/>
            </w:tcMar>
            <w:vAlign w:val="center"/>
          </w:tcPr>
          <w:p w14:paraId="31032E4F" w14:textId="77777777" w:rsidR="005416AB" w:rsidRPr="003E7A40" w:rsidRDefault="005416AB" w:rsidP="006C4EC1">
            <w:pPr>
              <w:spacing w:after="0" w:line="360" w:lineRule="auto"/>
              <w:jc w:val="left"/>
              <w:rPr>
                <w:rFonts w:cs="Arial"/>
                <w:color w:val="000000"/>
                <w:sz w:val="20"/>
                <w:szCs w:val="20"/>
                <w:lang w:val="en-US"/>
              </w:rPr>
            </w:pPr>
          </w:p>
        </w:tc>
        <w:tc>
          <w:tcPr>
            <w:tcW w:w="506" w:type="pct"/>
            <w:tcBorders>
              <w:top w:val="nil"/>
              <w:left w:val="nil"/>
              <w:bottom w:val="single" w:sz="4" w:space="0" w:color="000000"/>
              <w:right w:val="single" w:sz="4" w:space="0" w:color="000000"/>
            </w:tcBorders>
            <w:tcMar>
              <w:left w:w="28" w:type="dxa"/>
              <w:right w:w="28" w:type="dxa"/>
            </w:tcMar>
            <w:vAlign w:val="center"/>
          </w:tcPr>
          <w:p w14:paraId="62145DFF" w14:textId="77777777" w:rsidR="005416AB" w:rsidRPr="003E7A40" w:rsidRDefault="005416AB" w:rsidP="006C4EC1">
            <w:pPr>
              <w:spacing w:after="0" w:line="360" w:lineRule="auto"/>
              <w:jc w:val="left"/>
              <w:rPr>
                <w:rFonts w:cs="Arial"/>
                <w:color w:val="000000"/>
                <w:sz w:val="20"/>
                <w:szCs w:val="20"/>
                <w:lang w:val="en-US"/>
              </w:rPr>
            </w:pPr>
          </w:p>
        </w:tc>
        <w:tc>
          <w:tcPr>
            <w:tcW w:w="506" w:type="pct"/>
            <w:tcBorders>
              <w:top w:val="nil"/>
              <w:left w:val="nil"/>
              <w:bottom w:val="single" w:sz="4" w:space="0" w:color="000000"/>
              <w:right w:val="single" w:sz="4" w:space="0" w:color="000000"/>
            </w:tcBorders>
            <w:tcMar>
              <w:left w:w="28" w:type="dxa"/>
              <w:right w:w="28" w:type="dxa"/>
            </w:tcMar>
            <w:vAlign w:val="center"/>
          </w:tcPr>
          <w:p w14:paraId="4266DC8C" w14:textId="77777777" w:rsidR="005416AB" w:rsidRPr="003E7A40" w:rsidRDefault="005416AB" w:rsidP="006C4EC1">
            <w:pPr>
              <w:spacing w:after="0" w:line="360" w:lineRule="auto"/>
              <w:jc w:val="left"/>
              <w:rPr>
                <w:rFonts w:cs="Arial"/>
                <w:color w:val="000000"/>
                <w:sz w:val="20"/>
                <w:szCs w:val="20"/>
                <w:lang w:val="en-US"/>
              </w:rPr>
            </w:pPr>
          </w:p>
        </w:tc>
        <w:tc>
          <w:tcPr>
            <w:tcW w:w="377" w:type="pct"/>
            <w:tcBorders>
              <w:top w:val="nil"/>
              <w:left w:val="nil"/>
              <w:bottom w:val="single" w:sz="4" w:space="0" w:color="000000"/>
              <w:right w:val="single" w:sz="4" w:space="0" w:color="000000"/>
            </w:tcBorders>
            <w:tcMar>
              <w:left w:w="28" w:type="dxa"/>
              <w:right w:w="28" w:type="dxa"/>
            </w:tcMar>
            <w:vAlign w:val="center"/>
          </w:tcPr>
          <w:p w14:paraId="7F27C9B0" w14:textId="77777777" w:rsidR="005416AB" w:rsidRPr="003E7A40" w:rsidRDefault="005416AB" w:rsidP="006C4EC1">
            <w:pPr>
              <w:spacing w:after="0" w:line="360" w:lineRule="auto"/>
              <w:jc w:val="left"/>
              <w:rPr>
                <w:rFonts w:cs="Arial"/>
                <w:color w:val="000000"/>
                <w:sz w:val="20"/>
                <w:szCs w:val="20"/>
                <w:lang w:val="en-US"/>
              </w:rPr>
            </w:pPr>
          </w:p>
        </w:tc>
        <w:tc>
          <w:tcPr>
            <w:tcW w:w="597" w:type="pct"/>
            <w:tcBorders>
              <w:top w:val="nil"/>
              <w:left w:val="nil"/>
              <w:bottom w:val="single" w:sz="4" w:space="0" w:color="auto"/>
              <w:right w:val="single" w:sz="4" w:space="0" w:color="auto"/>
            </w:tcBorders>
            <w:shd w:val="clear" w:color="auto" w:fill="FFFFFF"/>
            <w:tcMar>
              <w:left w:w="28" w:type="dxa"/>
              <w:right w:w="28" w:type="dxa"/>
            </w:tcMar>
            <w:vAlign w:val="center"/>
          </w:tcPr>
          <w:p w14:paraId="3471552E" w14:textId="77777777" w:rsidR="005416AB" w:rsidRPr="003E7A40" w:rsidRDefault="005416AB" w:rsidP="006C4EC1">
            <w:pPr>
              <w:spacing w:after="0" w:line="360" w:lineRule="auto"/>
              <w:ind w:right="68"/>
              <w:jc w:val="left"/>
              <w:rPr>
                <w:rFonts w:cs="Arial"/>
                <w:color w:val="000000"/>
                <w:sz w:val="20"/>
                <w:szCs w:val="20"/>
              </w:rPr>
            </w:pPr>
          </w:p>
        </w:tc>
        <w:tc>
          <w:tcPr>
            <w:tcW w:w="434" w:type="pct"/>
            <w:tcBorders>
              <w:top w:val="nil"/>
              <w:left w:val="nil"/>
              <w:bottom w:val="single" w:sz="4" w:space="0" w:color="auto"/>
              <w:right w:val="single" w:sz="4" w:space="0" w:color="auto"/>
            </w:tcBorders>
            <w:shd w:val="clear" w:color="auto" w:fill="FFFFFF"/>
            <w:tcMar>
              <w:left w:w="28" w:type="dxa"/>
              <w:right w:w="28" w:type="dxa"/>
            </w:tcMar>
            <w:vAlign w:val="center"/>
          </w:tcPr>
          <w:p w14:paraId="7ADDA371" w14:textId="77777777" w:rsidR="005416AB" w:rsidRPr="003E7A40" w:rsidRDefault="005416AB" w:rsidP="006C4EC1">
            <w:pPr>
              <w:spacing w:after="0" w:line="360" w:lineRule="auto"/>
              <w:jc w:val="left"/>
              <w:rPr>
                <w:rFonts w:cs="Arial"/>
                <w:color w:val="000000"/>
                <w:sz w:val="20"/>
                <w:szCs w:val="20"/>
                <w:lang w:val="en-US"/>
              </w:rPr>
            </w:pPr>
          </w:p>
        </w:tc>
        <w:tc>
          <w:tcPr>
            <w:tcW w:w="602" w:type="pct"/>
            <w:tcBorders>
              <w:top w:val="nil"/>
              <w:left w:val="nil"/>
              <w:bottom w:val="single" w:sz="4" w:space="0" w:color="auto"/>
              <w:right w:val="single" w:sz="4" w:space="0" w:color="auto"/>
            </w:tcBorders>
            <w:shd w:val="clear" w:color="auto" w:fill="FFFFFF"/>
            <w:tcMar>
              <w:left w:w="28" w:type="dxa"/>
              <w:right w:w="28" w:type="dxa"/>
            </w:tcMar>
            <w:vAlign w:val="center"/>
          </w:tcPr>
          <w:p w14:paraId="23D42F2C" w14:textId="77777777" w:rsidR="005416AB" w:rsidRPr="003E7A40" w:rsidRDefault="005416AB" w:rsidP="006C4EC1">
            <w:pPr>
              <w:spacing w:after="0" w:line="360" w:lineRule="auto"/>
              <w:jc w:val="left"/>
              <w:rPr>
                <w:rFonts w:cs="Arial"/>
                <w:color w:val="000000"/>
                <w:sz w:val="20"/>
                <w:szCs w:val="20"/>
                <w:lang w:val="en-US"/>
              </w:rPr>
            </w:pPr>
          </w:p>
        </w:tc>
        <w:tc>
          <w:tcPr>
            <w:tcW w:w="597" w:type="pct"/>
            <w:tcBorders>
              <w:top w:val="nil"/>
              <w:left w:val="nil"/>
              <w:bottom w:val="single" w:sz="4" w:space="0" w:color="auto"/>
              <w:right w:val="single" w:sz="4" w:space="0" w:color="auto"/>
            </w:tcBorders>
            <w:shd w:val="clear" w:color="auto" w:fill="FFFFFF"/>
            <w:tcMar>
              <w:left w:w="28" w:type="dxa"/>
              <w:right w:w="28" w:type="dxa"/>
            </w:tcMar>
            <w:vAlign w:val="center"/>
          </w:tcPr>
          <w:p w14:paraId="1E226E0C" w14:textId="77777777" w:rsidR="005416AB" w:rsidRPr="003E7A40" w:rsidRDefault="005416AB" w:rsidP="006C4EC1">
            <w:pPr>
              <w:spacing w:after="0" w:line="360" w:lineRule="auto"/>
              <w:jc w:val="left"/>
              <w:rPr>
                <w:rFonts w:cs="Arial"/>
                <w:sz w:val="20"/>
                <w:szCs w:val="20"/>
                <w:lang w:val="en-US"/>
              </w:rPr>
            </w:pPr>
          </w:p>
        </w:tc>
        <w:tc>
          <w:tcPr>
            <w:tcW w:w="630" w:type="pct"/>
            <w:tcBorders>
              <w:top w:val="nil"/>
              <w:left w:val="nil"/>
              <w:bottom w:val="single" w:sz="4" w:space="0" w:color="auto"/>
              <w:right w:val="single" w:sz="4" w:space="0" w:color="auto"/>
            </w:tcBorders>
            <w:shd w:val="clear" w:color="auto" w:fill="FFFFFF"/>
            <w:tcMar>
              <w:left w:w="28" w:type="dxa"/>
              <w:right w:w="28" w:type="dxa"/>
            </w:tcMar>
            <w:vAlign w:val="center"/>
          </w:tcPr>
          <w:p w14:paraId="29E48BA4" w14:textId="77777777" w:rsidR="005416AB" w:rsidRPr="003E7A40" w:rsidRDefault="005416AB" w:rsidP="006C4EC1">
            <w:pPr>
              <w:spacing w:after="0" w:line="360" w:lineRule="auto"/>
              <w:jc w:val="left"/>
              <w:rPr>
                <w:rFonts w:cs="Arial"/>
                <w:color w:val="000000"/>
                <w:sz w:val="20"/>
                <w:szCs w:val="20"/>
                <w:lang w:val="en-US"/>
              </w:rPr>
            </w:pPr>
          </w:p>
        </w:tc>
      </w:tr>
    </w:tbl>
    <w:p w14:paraId="0AD3E3CA" w14:textId="77777777" w:rsidR="00D70D42" w:rsidRPr="0016194B" w:rsidRDefault="00D70D42" w:rsidP="0016194B">
      <w:pPr>
        <w:spacing w:after="0" w:line="360" w:lineRule="auto"/>
        <w:jc w:val="left"/>
        <w:rPr>
          <w:rFonts w:cs="Arial"/>
          <w:sz w:val="20"/>
          <w:szCs w:val="20"/>
        </w:rPr>
      </w:pPr>
      <w:r w:rsidRPr="0016194B">
        <w:rPr>
          <w:rFonts w:cs="Arial"/>
          <w:sz w:val="20"/>
          <w:szCs w:val="20"/>
        </w:rPr>
        <w:t>Fuente: PVCGF 07-01 Evaluación Plan de Mejoramiento</w:t>
      </w:r>
    </w:p>
    <w:p w14:paraId="7DD66CC8" w14:textId="77777777" w:rsidR="00D70D42" w:rsidRPr="00FD48F1" w:rsidRDefault="00D70D42" w:rsidP="006C4EC1">
      <w:pPr>
        <w:pStyle w:val="Prrafodelista"/>
        <w:tabs>
          <w:tab w:val="left" w:pos="1355"/>
        </w:tabs>
        <w:spacing w:after="0" w:line="360" w:lineRule="auto"/>
        <w:ind w:left="0"/>
        <w:jc w:val="left"/>
        <w:rPr>
          <w:rFonts w:cs="Arial"/>
          <w:bCs/>
          <w:i/>
          <w:iCs/>
          <w:strike/>
          <w:sz w:val="22"/>
        </w:rPr>
      </w:pPr>
    </w:p>
    <w:p w14:paraId="261841E6" w14:textId="77777777" w:rsidR="00D70D42" w:rsidRPr="0016194B" w:rsidRDefault="00D70D42" w:rsidP="0079347A">
      <w:pPr>
        <w:spacing w:after="0" w:line="360" w:lineRule="auto"/>
        <w:ind w:firstLine="708"/>
        <w:jc w:val="left"/>
        <w:rPr>
          <w:rFonts w:cs="Arial"/>
          <w:szCs w:val="24"/>
        </w:rPr>
      </w:pPr>
      <w:r w:rsidRPr="0016194B">
        <w:rPr>
          <w:rFonts w:cs="Arial"/>
          <w:szCs w:val="24"/>
        </w:rPr>
        <w:lastRenderedPageBreak/>
        <w:t xml:space="preserve">De lo anterior se establecieron XXX </w:t>
      </w:r>
      <w:r w:rsidRPr="0016194B">
        <w:rPr>
          <w:rFonts w:cs="Arial"/>
          <w:color w:val="A6A6A6"/>
          <w:szCs w:val="24"/>
        </w:rPr>
        <w:t xml:space="preserve">(cantidad) </w:t>
      </w:r>
      <w:r w:rsidRPr="0016194B">
        <w:rPr>
          <w:rFonts w:cs="Arial"/>
          <w:szCs w:val="24"/>
        </w:rPr>
        <w:t xml:space="preserve">acciones cumplidas efectivas, XXX </w:t>
      </w:r>
      <w:r w:rsidRPr="0016194B">
        <w:rPr>
          <w:rFonts w:cs="Arial"/>
          <w:color w:val="A6A6A6"/>
          <w:szCs w:val="24"/>
        </w:rPr>
        <w:t xml:space="preserve">(cantidad) </w:t>
      </w:r>
      <w:r w:rsidRPr="0016194B">
        <w:rPr>
          <w:rFonts w:cs="Arial"/>
          <w:szCs w:val="24"/>
        </w:rPr>
        <w:t xml:space="preserve">acciones incumplidas y XXX </w:t>
      </w:r>
      <w:r w:rsidRPr="0016194B">
        <w:rPr>
          <w:rFonts w:cs="Arial"/>
          <w:color w:val="A6A6A6"/>
          <w:szCs w:val="24"/>
        </w:rPr>
        <w:t>(cantidad)</w:t>
      </w:r>
      <w:r w:rsidRPr="0016194B">
        <w:rPr>
          <w:rFonts w:cs="Arial"/>
          <w:color w:val="000000"/>
          <w:szCs w:val="24"/>
        </w:rPr>
        <w:t xml:space="preserve"> acciones inefectivas </w:t>
      </w:r>
      <w:r w:rsidRPr="0016194B">
        <w:rPr>
          <w:rFonts w:cs="Arial"/>
          <w:szCs w:val="24"/>
        </w:rPr>
        <w:t>para las cuales se formularon nuevas observaciones en los procesos correspondientes.</w:t>
      </w:r>
    </w:p>
    <w:p w14:paraId="0BA4D72B" w14:textId="77777777" w:rsidR="00D70D42" w:rsidRPr="0016194B" w:rsidRDefault="00D70D42" w:rsidP="006C4EC1">
      <w:pPr>
        <w:pStyle w:val="Prrafodelista"/>
        <w:tabs>
          <w:tab w:val="left" w:pos="1355"/>
        </w:tabs>
        <w:spacing w:after="0" w:line="360" w:lineRule="auto"/>
        <w:ind w:left="0"/>
        <w:jc w:val="left"/>
        <w:rPr>
          <w:rFonts w:cs="Arial"/>
          <w:bCs/>
          <w:i/>
          <w:iCs/>
          <w:strike/>
          <w:szCs w:val="24"/>
        </w:rPr>
      </w:pPr>
    </w:p>
    <w:p w14:paraId="7F9F62E3" w14:textId="79AFE40A" w:rsidR="00005058" w:rsidRPr="0016194B" w:rsidRDefault="00005058" w:rsidP="0032110D">
      <w:pPr>
        <w:pStyle w:val="Titulo10"/>
      </w:pPr>
      <w:bookmarkStart w:id="24" w:name="_Toc125382116"/>
      <w:r w:rsidRPr="0016194B">
        <w:t>OTROS RESULTADOS</w:t>
      </w:r>
      <w:bookmarkEnd w:id="24"/>
    </w:p>
    <w:p w14:paraId="6BCC5D6C" w14:textId="77777777" w:rsidR="0016194B" w:rsidRPr="0016194B" w:rsidRDefault="0016194B" w:rsidP="0016194B">
      <w:pPr>
        <w:rPr>
          <w:szCs w:val="24"/>
          <w:lang w:val="es-ES_tradnl" w:eastAsia="es-ES"/>
        </w:rPr>
      </w:pPr>
    </w:p>
    <w:p w14:paraId="20A1900F" w14:textId="5F55621A" w:rsidR="00005058" w:rsidRDefault="00005058" w:rsidP="0079347A">
      <w:pPr>
        <w:pStyle w:val="Ttulo2"/>
      </w:pPr>
      <w:bookmarkStart w:id="25" w:name="_Toc125382117"/>
      <w:bookmarkStart w:id="26" w:name="_Hlk126227397"/>
      <w:r w:rsidRPr="0016194B">
        <w:t>SEGUIMIENTO A PRONUNCIAMIENTOS</w:t>
      </w:r>
      <w:bookmarkEnd w:id="25"/>
    </w:p>
    <w:p w14:paraId="69A15C21" w14:textId="77777777" w:rsidR="008C7713" w:rsidRPr="008C7713" w:rsidRDefault="008C7713" w:rsidP="008C7713">
      <w:pPr>
        <w:rPr>
          <w:lang w:val="es-ES_tradnl" w:eastAsia="es-ES"/>
        </w:rPr>
      </w:pPr>
    </w:p>
    <w:p w14:paraId="70C29405" w14:textId="4E76A31E" w:rsidR="00216B10" w:rsidRPr="0016194B" w:rsidRDefault="00216B10" w:rsidP="0079347A">
      <w:pPr>
        <w:pStyle w:val="Ttulo2"/>
      </w:pPr>
      <w:r w:rsidRPr="0016194B">
        <w:t>DENUNCIAS</w:t>
      </w:r>
      <w:r w:rsidR="004C3BA0" w:rsidRPr="0016194B">
        <w:t xml:space="preserve"> FISCALES</w:t>
      </w:r>
    </w:p>
    <w:p w14:paraId="7FD0B774" w14:textId="50E3922A" w:rsidR="00005058" w:rsidRPr="0016194B" w:rsidRDefault="003D582E" w:rsidP="006C4EC1">
      <w:pPr>
        <w:spacing w:after="0" w:line="360" w:lineRule="auto"/>
        <w:ind w:right="49"/>
        <w:jc w:val="left"/>
        <w:rPr>
          <w:rFonts w:cs="Arial"/>
          <w:i/>
          <w:color w:val="BFBFBF" w:themeColor="background1" w:themeShade="BF"/>
          <w:szCs w:val="24"/>
        </w:rPr>
      </w:pPr>
      <w:r w:rsidRPr="0016194B">
        <w:rPr>
          <w:rFonts w:cs="Arial"/>
          <w:i/>
          <w:color w:val="BFBFBF" w:themeColor="background1" w:themeShade="BF"/>
          <w:szCs w:val="24"/>
        </w:rPr>
        <w:t xml:space="preserve">Incluir los </w:t>
      </w:r>
      <w:r w:rsidR="00005058" w:rsidRPr="0016194B">
        <w:rPr>
          <w:rFonts w:cs="Arial"/>
          <w:i/>
          <w:color w:val="BFBFBF" w:themeColor="background1" w:themeShade="BF"/>
          <w:szCs w:val="24"/>
        </w:rPr>
        <w:t xml:space="preserve">resultados </w:t>
      </w:r>
      <w:r w:rsidR="00194D1F" w:rsidRPr="0016194B">
        <w:rPr>
          <w:rFonts w:cs="Arial"/>
          <w:i/>
          <w:color w:val="BFBFBF" w:themeColor="background1" w:themeShade="BF"/>
          <w:szCs w:val="24"/>
        </w:rPr>
        <w:t xml:space="preserve">del seguimiento y evaluación </w:t>
      </w:r>
      <w:r w:rsidR="00005058" w:rsidRPr="0016194B">
        <w:rPr>
          <w:rFonts w:cs="Arial"/>
          <w:i/>
          <w:color w:val="BFBFBF" w:themeColor="background1" w:themeShade="BF"/>
          <w:szCs w:val="24"/>
        </w:rPr>
        <w:t xml:space="preserve">de </w:t>
      </w:r>
      <w:r w:rsidR="00CA5082" w:rsidRPr="0016194B">
        <w:rPr>
          <w:rFonts w:cs="Arial"/>
          <w:i/>
          <w:color w:val="BFBFBF" w:themeColor="background1" w:themeShade="BF"/>
          <w:szCs w:val="24"/>
        </w:rPr>
        <w:t xml:space="preserve">las denuncias </w:t>
      </w:r>
      <w:r w:rsidR="004C3BA0" w:rsidRPr="0016194B">
        <w:rPr>
          <w:rFonts w:cs="Arial"/>
          <w:i/>
          <w:color w:val="BFBFBF" w:themeColor="background1" w:themeShade="BF"/>
          <w:szCs w:val="24"/>
        </w:rPr>
        <w:t xml:space="preserve">fiscales </w:t>
      </w:r>
      <w:r w:rsidR="007E24BB" w:rsidRPr="0016194B">
        <w:rPr>
          <w:rFonts w:cs="Arial"/>
          <w:i/>
          <w:color w:val="BFBFBF" w:themeColor="background1" w:themeShade="BF"/>
          <w:szCs w:val="24"/>
        </w:rPr>
        <w:t xml:space="preserve">de origen </w:t>
      </w:r>
      <w:r w:rsidR="00CA5082" w:rsidRPr="0016194B">
        <w:rPr>
          <w:rFonts w:cs="Arial"/>
          <w:i/>
          <w:color w:val="BFBFBF" w:themeColor="background1" w:themeShade="BF"/>
          <w:szCs w:val="24"/>
        </w:rPr>
        <w:t>ciudadan</w:t>
      </w:r>
      <w:r w:rsidR="007E24BB" w:rsidRPr="0016194B">
        <w:rPr>
          <w:rFonts w:cs="Arial"/>
          <w:i/>
          <w:color w:val="BFBFBF" w:themeColor="background1" w:themeShade="BF"/>
          <w:szCs w:val="24"/>
        </w:rPr>
        <w:t>o</w:t>
      </w:r>
      <w:r w:rsidRPr="0016194B">
        <w:rPr>
          <w:rFonts w:cs="Arial"/>
          <w:i/>
          <w:color w:val="BFBFBF" w:themeColor="background1" w:themeShade="BF"/>
          <w:szCs w:val="24"/>
        </w:rPr>
        <w:t xml:space="preserve"> </w:t>
      </w:r>
      <w:r w:rsidR="00CA5082" w:rsidRPr="0016194B">
        <w:rPr>
          <w:rFonts w:cs="Arial"/>
          <w:i/>
          <w:color w:val="BFBFBF" w:themeColor="background1" w:themeShade="BF"/>
          <w:szCs w:val="24"/>
        </w:rPr>
        <w:t>relacionad</w:t>
      </w:r>
      <w:r w:rsidR="007E24BB" w:rsidRPr="0016194B">
        <w:rPr>
          <w:rFonts w:cs="Arial"/>
          <w:i/>
          <w:color w:val="BFBFBF" w:themeColor="background1" w:themeShade="BF"/>
          <w:szCs w:val="24"/>
        </w:rPr>
        <w:t>a</w:t>
      </w:r>
      <w:r w:rsidR="00CA5082" w:rsidRPr="0016194B">
        <w:rPr>
          <w:rFonts w:cs="Arial"/>
          <w:i/>
          <w:color w:val="BFBFBF" w:themeColor="background1" w:themeShade="BF"/>
          <w:szCs w:val="24"/>
        </w:rPr>
        <w:t xml:space="preserve">s con el objeto y alcance de la </w:t>
      </w:r>
      <w:r w:rsidR="00074F80" w:rsidRPr="0016194B">
        <w:rPr>
          <w:rFonts w:cs="Arial"/>
          <w:i/>
          <w:color w:val="BFBFBF" w:themeColor="background1" w:themeShade="BF"/>
          <w:szCs w:val="24"/>
        </w:rPr>
        <w:t>A</w:t>
      </w:r>
      <w:r w:rsidR="00CA5082" w:rsidRPr="0016194B">
        <w:rPr>
          <w:rFonts w:cs="Arial"/>
          <w:i/>
          <w:color w:val="BFBFBF" w:themeColor="background1" w:themeShade="BF"/>
          <w:szCs w:val="24"/>
        </w:rPr>
        <w:t xml:space="preserve">uditoría </w:t>
      </w:r>
      <w:r w:rsidR="00074F80" w:rsidRPr="0016194B">
        <w:rPr>
          <w:rFonts w:cs="Arial"/>
          <w:i/>
          <w:color w:val="BFBFBF" w:themeColor="background1" w:themeShade="BF"/>
          <w:szCs w:val="24"/>
        </w:rPr>
        <w:t>F</w:t>
      </w:r>
      <w:r w:rsidR="00CA5082" w:rsidRPr="0016194B">
        <w:rPr>
          <w:rFonts w:cs="Arial"/>
          <w:i/>
          <w:color w:val="BFBFBF" w:themeColor="background1" w:themeShade="BF"/>
          <w:szCs w:val="24"/>
        </w:rPr>
        <w:t>inanciera y de Gestión, que se hayan recibido como insumo e</w:t>
      </w:r>
      <w:r w:rsidRPr="0016194B">
        <w:rPr>
          <w:rFonts w:cs="Arial"/>
          <w:i/>
          <w:color w:val="BFBFBF" w:themeColor="background1" w:themeShade="BF"/>
          <w:szCs w:val="24"/>
        </w:rPr>
        <w:t xml:space="preserve">n los términos establecidos en el procedimiento </w:t>
      </w:r>
      <w:r w:rsidR="00005058" w:rsidRPr="0016194B">
        <w:rPr>
          <w:rFonts w:cs="Arial"/>
          <w:i/>
          <w:color w:val="BFBFBF" w:themeColor="background1" w:themeShade="BF"/>
          <w:szCs w:val="24"/>
        </w:rPr>
        <w:t>para la recepción y trámite del derecho de petición del Proceso de Participación Ciudadana</w:t>
      </w:r>
      <w:r w:rsidR="00B137CE" w:rsidRPr="0016194B">
        <w:rPr>
          <w:rFonts w:cs="Arial"/>
          <w:i/>
          <w:color w:val="BFBFBF" w:themeColor="background1" w:themeShade="BF"/>
          <w:szCs w:val="24"/>
        </w:rPr>
        <w:t xml:space="preserve"> y comunicación con partes interesadas</w:t>
      </w:r>
      <w:r w:rsidR="00005058" w:rsidRPr="0016194B">
        <w:rPr>
          <w:rFonts w:cs="Arial"/>
          <w:i/>
          <w:color w:val="BFBFBF" w:themeColor="background1" w:themeShade="BF"/>
          <w:szCs w:val="24"/>
        </w:rPr>
        <w:t>.</w:t>
      </w:r>
    </w:p>
    <w:p w14:paraId="051AD58E" w14:textId="577EA7BC" w:rsidR="00005058" w:rsidRDefault="00005058" w:rsidP="006C4EC1">
      <w:pPr>
        <w:spacing w:after="0" w:line="360" w:lineRule="auto"/>
        <w:ind w:right="49"/>
        <w:jc w:val="left"/>
        <w:rPr>
          <w:rFonts w:cs="Arial"/>
          <w:i/>
          <w:szCs w:val="24"/>
        </w:rPr>
      </w:pPr>
    </w:p>
    <w:p w14:paraId="717F582A" w14:textId="4F58CE56" w:rsidR="00005058" w:rsidRPr="0016194B" w:rsidRDefault="00005058" w:rsidP="0079347A">
      <w:pPr>
        <w:pStyle w:val="Ttulo2"/>
      </w:pPr>
      <w:bookmarkStart w:id="27" w:name="_Toc125382119"/>
      <w:r w:rsidRPr="0016194B">
        <w:t>BENEFICIOS DE CONTROL FISCAL</w:t>
      </w:r>
      <w:bookmarkEnd w:id="27"/>
    </w:p>
    <w:p w14:paraId="3D662A36" w14:textId="0D885274" w:rsidR="00005058" w:rsidRPr="0016194B" w:rsidRDefault="00005058" w:rsidP="006C4EC1">
      <w:pPr>
        <w:spacing w:after="0" w:line="360" w:lineRule="auto"/>
        <w:jc w:val="left"/>
        <w:rPr>
          <w:rFonts w:cs="Arial"/>
          <w:i/>
          <w:iCs/>
          <w:color w:val="BFBFBF"/>
          <w:szCs w:val="24"/>
        </w:rPr>
      </w:pPr>
      <w:r w:rsidRPr="0016194B">
        <w:rPr>
          <w:rFonts w:cs="Arial"/>
          <w:i/>
          <w:iCs/>
          <w:color w:val="BFBFBF"/>
          <w:szCs w:val="24"/>
        </w:rPr>
        <w:t>Relacione como mínimo, el hallazgo del informe de auditoría origen del beneficio reportado o indagación preliminar, la acción realizada para subsanarla y/o corregir</w:t>
      </w:r>
      <w:r w:rsidR="006A1D20" w:rsidRPr="0016194B">
        <w:rPr>
          <w:rFonts w:cs="Arial"/>
          <w:i/>
          <w:iCs/>
          <w:color w:val="BFBFBF"/>
          <w:szCs w:val="24"/>
        </w:rPr>
        <w:t xml:space="preserve"> </w:t>
      </w:r>
      <w:r w:rsidRPr="0016194B">
        <w:rPr>
          <w:rFonts w:cs="Arial"/>
          <w:i/>
          <w:iCs/>
          <w:color w:val="BFBFBF"/>
          <w:szCs w:val="24"/>
        </w:rPr>
        <w:t>la</w:t>
      </w:r>
      <w:r w:rsidR="006A1D20" w:rsidRPr="0016194B">
        <w:rPr>
          <w:rFonts w:cs="Arial"/>
          <w:i/>
          <w:iCs/>
          <w:color w:val="BFBFBF"/>
          <w:szCs w:val="24"/>
        </w:rPr>
        <w:t xml:space="preserve"> </w:t>
      </w:r>
      <w:r w:rsidR="0042668E" w:rsidRPr="0016194B">
        <w:rPr>
          <w:rFonts w:cs="Arial"/>
          <w:i/>
          <w:iCs/>
          <w:color w:val="BFBFBF" w:themeColor="background1" w:themeShade="BF"/>
          <w:szCs w:val="24"/>
        </w:rPr>
        <w:t>causa que originó</w:t>
      </w:r>
      <w:r w:rsidR="006A1D20" w:rsidRPr="0016194B">
        <w:rPr>
          <w:rFonts w:cs="Arial"/>
          <w:i/>
          <w:iCs/>
          <w:color w:val="BFBFBF" w:themeColor="background1" w:themeShade="BF"/>
          <w:szCs w:val="24"/>
        </w:rPr>
        <w:t xml:space="preserve"> el hallazgo</w:t>
      </w:r>
      <w:r w:rsidRPr="0016194B">
        <w:rPr>
          <w:rFonts w:cs="Arial"/>
          <w:i/>
          <w:iCs/>
          <w:color w:val="BFBFBF" w:themeColor="background1" w:themeShade="BF"/>
          <w:szCs w:val="24"/>
        </w:rPr>
        <w:t xml:space="preserve">, la clase de beneficio: Cuantificable (Ahorro, recuperación, compensación, incorporación de activos, disminución de pasivos) o Cualificable (describa y demuestre </w:t>
      </w:r>
      <w:r w:rsidRPr="0016194B">
        <w:rPr>
          <w:rFonts w:cs="Arial"/>
          <w:i/>
          <w:iCs/>
          <w:color w:val="BFBFBF"/>
          <w:szCs w:val="24"/>
        </w:rPr>
        <w:t>el beneficio social, el mejoramiento o impacto obtenido en la gestión pública y la prestación del servicio, indicando, además, la forma en que efectivamente se produjeron y resultaron reales), documentos en que se soporta y el valor en pesos, cuando aplique.</w:t>
      </w:r>
    </w:p>
    <w:bookmarkEnd w:id="26"/>
    <w:p w14:paraId="61324601" w14:textId="4746DC1F" w:rsidR="009550EB" w:rsidRPr="0016194B" w:rsidRDefault="009550EB" w:rsidP="0079347A">
      <w:pPr>
        <w:pStyle w:val="Ttulo2"/>
      </w:pPr>
      <w:r w:rsidRPr="0016194B">
        <w:t xml:space="preserve">CONTRATOS DE OTRAS VIGENCIAS QUE NO TIENE GESTIÓN FISCAL </w:t>
      </w:r>
      <w:r w:rsidRPr="0016194B">
        <w:lastRenderedPageBreak/>
        <w:t>EN LA VIGENCIA AUDITADA</w:t>
      </w:r>
    </w:p>
    <w:p w14:paraId="034BFD1D" w14:textId="77777777" w:rsidR="00005058" w:rsidRPr="00FD48F1" w:rsidRDefault="00005058" w:rsidP="0032110D">
      <w:pPr>
        <w:pStyle w:val="Titulo10"/>
      </w:pPr>
      <w:bookmarkStart w:id="28" w:name="_Toc125382120"/>
      <w:r w:rsidRPr="0016194B">
        <w:t>CUADRO CONSOLIDADO DE OBSERVACIONES (</w:t>
      </w:r>
      <w:r w:rsidRPr="00FD48F1">
        <w:t>HALLAZGOS) DE AUDITORÍA.</w:t>
      </w:r>
      <w:bookmarkEnd w:id="28"/>
    </w:p>
    <w:p w14:paraId="1539FC5B" w14:textId="77777777" w:rsidR="00005058" w:rsidRPr="00FD48F1" w:rsidRDefault="00005058" w:rsidP="006C4EC1">
      <w:pPr>
        <w:pStyle w:val="Textoindependiente"/>
        <w:spacing w:line="360" w:lineRule="auto"/>
        <w:jc w:val="left"/>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5"/>
        <w:gridCol w:w="1702"/>
        <w:gridCol w:w="2683"/>
        <w:gridCol w:w="2604"/>
      </w:tblGrid>
      <w:tr w:rsidR="00005058" w:rsidRPr="00851157" w14:paraId="1B89DB71" w14:textId="77777777" w:rsidTr="00706079">
        <w:trPr>
          <w:trHeight w:val="460"/>
          <w:tblHeader/>
        </w:trPr>
        <w:tc>
          <w:tcPr>
            <w:tcW w:w="1280" w:type="pct"/>
            <w:shd w:val="clear" w:color="auto" w:fill="D9D9D9" w:themeFill="background1" w:themeFillShade="D9"/>
            <w:tcMar>
              <w:left w:w="28" w:type="dxa"/>
              <w:right w:w="28" w:type="dxa"/>
            </w:tcMar>
            <w:vAlign w:val="center"/>
          </w:tcPr>
          <w:p w14:paraId="6C92F916" w14:textId="73C57AC6" w:rsidR="00005058" w:rsidRPr="00851157" w:rsidRDefault="00005058" w:rsidP="00CC132C">
            <w:pPr>
              <w:spacing w:after="0" w:line="360" w:lineRule="auto"/>
              <w:jc w:val="left"/>
              <w:rPr>
                <w:rFonts w:cs="Arial"/>
                <w:b/>
                <w:szCs w:val="24"/>
              </w:rPr>
            </w:pPr>
            <w:r w:rsidRPr="00851157">
              <w:rPr>
                <w:rFonts w:cs="Arial"/>
                <w:b/>
                <w:szCs w:val="24"/>
              </w:rPr>
              <w:t>TIPO DE OBSERVACIONES (HALLAZGO)</w:t>
            </w:r>
          </w:p>
        </w:tc>
        <w:tc>
          <w:tcPr>
            <w:tcW w:w="906" w:type="pct"/>
            <w:shd w:val="clear" w:color="auto" w:fill="D9D9D9" w:themeFill="background1" w:themeFillShade="D9"/>
            <w:tcMar>
              <w:left w:w="28" w:type="dxa"/>
              <w:right w:w="28" w:type="dxa"/>
            </w:tcMar>
            <w:vAlign w:val="center"/>
          </w:tcPr>
          <w:p w14:paraId="5D6AC384" w14:textId="77777777" w:rsidR="00005058" w:rsidRPr="00851157" w:rsidRDefault="00005058" w:rsidP="00CC132C">
            <w:pPr>
              <w:pStyle w:val="TableParagraph"/>
              <w:spacing w:line="360" w:lineRule="auto"/>
              <w:ind w:right="33"/>
              <w:jc w:val="left"/>
              <w:rPr>
                <w:b/>
                <w:szCs w:val="24"/>
              </w:rPr>
            </w:pPr>
            <w:r w:rsidRPr="00851157">
              <w:rPr>
                <w:b/>
                <w:szCs w:val="24"/>
              </w:rPr>
              <w:t>CANTIDAD</w:t>
            </w:r>
          </w:p>
        </w:tc>
        <w:tc>
          <w:tcPr>
            <w:tcW w:w="1428" w:type="pct"/>
            <w:shd w:val="clear" w:color="auto" w:fill="D9D9D9" w:themeFill="background1" w:themeFillShade="D9"/>
            <w:tcMar>
              <w:left w:w="28" w:type="dxa"/>
              <w:right w:w="28" w:type="dxa"/>
            </w:tcMar>
            <w:vAlign w:val="center"/>
          </w:tcPr>
          <w:p w14:paraId="63DB88FA" w14:textId="77777777" w:rsidR="00005058" w:rsidRPr="00851157" w:rsidRDefault="00005058" w:rsidP="00CC132C">
            <w:pPr>
              <w:pStyle w:val="TableParagraph"/>
              <w:spacing w:line="360" w:lineRule="auto"/>
              <w:ind w:right="98"/>
              <w:jc w:val="left"/>
              <w:rPr>
                <w:b/>
                <w:szCs w:val="24"/>
              </w:rPr>
            </w:pPr>
            <w:r w:rsidRPr="00851157">
              <w:rPr>
                <w:b/>
                <w:szCs w:val="24"/>
              </w:rPr>
              <w:t>VALOR</w:t>
            </w:r>
          </w:p>
          <w:p w14:paraId="7822B97B" w14:textId="77777777" w:rsidR="00005058" w:rsidRPr="00851157" w:rsidRDefault="00005058" w:rsidP="00CC132C">
            <w:pPr>
              <w:pStyle w:val="TableParagraph"/>
              <w:spacing w:line="360" w:lineRule="auto"/>
              <w:ind w:right="98"/>
              <w:jc w:val="left"/>
              <w:rPr>
                <w:b/>
                <w:szCs w:val="24"/>
              </w:rPr>
            </w:pPr>
            <w:r w:rsidRPr="00851157">
              <w:rPr>
                <w:b/>
                <w:szCs w:val="24"/>
              </w:rPr>
              <w:t>(En pesos)</w:t>
            </w:r>
          </w:p>
        </w:tc>
        <w:tc>
          <w:tcPr>
            <w:tcW w:w="1387" w:type="pct"/>
            <w:shd w:val="clear" w:color="auto" w:fill="D9D9D9" w:themeFill="background1" w:themeFillShade="D9"/>
            <w:tcMar>
              <w:left w:w="28" w:type="dxa"/>
              <w:right w:w="28" w:type="dxa"/>
            </w:tcMar>
            <w:vAlign w:val="center"/>
          </w:tcPr>
          <w:p w14:paraId="67329BA4" w14:textId="77777777" w:rsidR="00005058" w:rsidRPr="00851157" w:rsidRDefault="00005058" w:rsidP="006C4EC1">
            <w:pPr>
              <w:pStyle w:val="TableParagraph"/>
              <w:spacing w:line="360" w:lineRule="auto"/>
              <w:jc w:val="left"/>
              <w:rPr>
                <w:b/>
                <w:szCs w:val="24"/>
              </w:rPr>
            </w:pPr>
            <w:r w:rsidRPr="00851157">
              <w:rPr>
                <w:b/>
                <w:szCs w:val="24"/>
              </w:rPr>
              <w:t>REFERENCIACIÓN</w:t>
            </w:r>
            <w:r w:rsidRPr="00851157">
              <w:rPr>
                <w:rStyle w:val="Refdenotaalpie"/>
                <w:b/>
                <w:sz w:val="20"/>
                <w:szCs w:val="24"/>
              </w:rPr>
              <w:footnoteReference w:id="10"/>
            </w:r>
          </w:p>
        </w:tc>
      </w:tr>
      <w:tr w:rsidR="00005058" w:rsidRPr="00FD48F1" w14:paraId="53582B54" w14:textId="77777777" w:rsidTr="00EC65F1">
        <w:trPr>
          <w:trHeight w:val="244"/>
        </w:trPr>
        <w:tc>
          <w:tcPr>
            <w:tcW w:w="1280" w:type="pct"/>
            <w:shd w:val="clear" w:color="auto" w:fill="auto"/>
            <w:tcMar>
              <w:left w:w="28" w:type="dxa"/>
              <w:right w:w="28" w:type="dxa"/>
            </w:tcMar>
            <w:vAlign w:val="center"/>
          </w:tcPr>
          <w:p w14:paraId="12B43101" w14:textId="77777777" w:rsidR="00005058" w:rsidRPr="00851157" w:rsidRDefault="00005058" w:rsidP="00CC132C">
            <w:pPr>
              <w:pStyle w:val="TableParagraph"/>
              <w:spacing w:line="360" w:lineRule="auto"/>
              <w:jc w:val="left"/>
              <w:rPr>
                <w:szCs w:val="24"/>
              </w:rPr>
            </w:pPr>
            <w:r w:rsidRPr="00851157">
              <w:rPr>
                <w:szCs w:val="24"/>
              </w:rPr>
              <w:t>1. Administrativos</w:t>
            </w:r>
          </w:p>
        </w:tc>
        <w:tc>
          <w:tcPr>
            <w:tcW w:w="906" w:type="pct"/>
            <w:shd w:val="clear" w:color="auto" w:fill="auto"/>
            <w:tcMar>
              <w:left w:w="28" w:type="dxa"/>
              <w:right w:w="28" w:type="dxa"/>
            </w:tcMar>
            <w:vAlign w:val="center"/>
          </w:tcPr>
          <w:p w14:paraId="25C8BA9F" w14:textId="77777777" w:rsidR="00005058" w:rsidRPr="00CC132C" w:rsidRDefault="00005058" w:rsidP="00CC132C">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20AC35A3" w14:textId="77777777" w:rsidR="00005058" w:rsidRPr="00CC132C" w:rsidRDefault="00005058" w:rsidP="00CC132C">
            <w:pPr>
              <w:pStyle w:val="TableParagraph"/>
              <w:spacing w:line="360" w:lineRule="auto"/>
              <w:ind w:right="98"/>
              <w:jc w:val="left"/>
              <w:rPr>
                <w:szCs w:val="24"/>
              </w:rPr>
            </w:pPr>
            <w:r w:rsidRPr="00CC132C">
              <w:rPr>
                <w:szCs w:val="24"/>
              </w:rPr>
              <w:t>N.A</w:t>
            </w:r>
          </w:p>
        </w:tc>
        <w:tc>
          <w:tcPr>
            <w:tcW w:w="1387" w:type="pct"/>
            <w:shd w:val="clear" w:color="auto" w:fill="auto"/>
            <w:tcMar>
              <w:left w:w="28" w:type="dxa"/>
              <w:right w:w="28" w:type="dxa"/>
            </w:tcMar>
            <w:vAlign w:val="center"/>
          </w:tcPr>
          <w:p w14:paraId="099279D2" w14:textId="77777777" w:rsidR="00005058" w:rsidRPr="00CC132C" w:rsidRDefault="00005058" w:rsidP="006C4EC1">
            <w:pPr>
              <w:pStyle w:val="TableParagraph"/>
              <w:spacing w:line="360" w:lineRule="auto"/>
              <w:jc w:val="left"/>
              <w:rPr>
                <w:color w:val="FF0000"/>
                <w:szCs w:val="24"/>
              </w:rPr>
            </w:pPr>
          </w:p>
        </w:tc>
      </w:tr>
      <w:tr w:rsidR="00005058" w:rsidRPr="00FD48F1" w14:paraId="0419E80D" w14:textId="77777777" w:rsidTr="00EC65F1">
        <w:trPr>
          <w:trHeight w:val="230"/>
        </w:trPr>
        <w:tc>
          <w:tcPr>
            <w:tcW w:w="1280" w:type="pct"/>
            <w:shd w:val="clear" w:color="auto" w:fill="auto"/>
            <w:tcMar>
              <w:left w:w="28" w:type="dxa"/>
              <w:right w:w="28" w:type="dxa"/>
            </w:tcMar>
            <w:vAlign w:val="center"/>
          </w:tcPr>
          <w:p w14:paraId="78831EA3" w14:textId="77777777" w:rsidR="00005058" w:rsidRPr="00851157" w:rsidRDefault="00005058" w:rsidP="00CC132C">
            <w:pPr>
              <w:pStyle w:val="TableParagraph"/>
              <w:spacing w:line="360" w:lineRule="auto"/>
              <w:jc w:val="left"/>
              <w:rPr>
                <w:szCs w:val="24"/>
              </w:rPr>
            </w:pPr>
            <w:r w:rsidRPr="00851157">
              <w:rPr>
                <w:szCs w:val="24"/>
              </w:rPr>
              <w:t>2. Disciplinarios</w:t>
            </w:r>
          </w:p>
        </w:tc>
        <w:tc>
          <w:tcPr>
            <w:tcW w:w="906" w:type="pct"/>
            <w:shd w:val="clear" w:color="auto" w:fill="auto"/>
            <w:tcMar>
              <w:left w:w="28" w:type="dxa"/>
              <w:right w:w="28" w:type="dxa"/>
            </w:tcMar>
            <w:vAlign w:val="center"/>
          </w:tcPr>
          <w:p w14:paraId="593B4D59" w14:textId="77777777" w:rsidR="00005058" w:rsidRPr="00CC132C" w:rsidRDefault="00005058" w:rsidP="00CC132C">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53132C2B" w14:textId="77777777" w:rsidR="00005058" w:rsidRPr="00CC132C" w:rsidRDefault="00005058" w:rsidP="00CC132C">
            <w:pPr>
              <w:pStyle w:val="TableParagraph"/>
              <w:spacing w:line="360" w:lineRule="auto"/>
              <w:ind w:right="98"/>
              <w:jc w:val="left"/>
              <w:rPr>
                <w:szCs w:val="24"/>
              </w:rPr>
            </w:pPr>
            <w:r w:rsidRPr="00CC132C">
              <w:rPr>
                <w:szCs w:val="24"/>
              </w:rPr>
              <w:t>N.A</w:t>
            </w:r>
          </w:p>
        </w:tc>
        <w:tc>
          <w:tcPr>
            <w:tcW w:w="1387" w:type="pct"/>
            <w:shd w:val="clear" w:color="auto" w:fill="auto"/>
            <w:tcMar>
              <w:left w:w="28" w:type="dxa"/>
              <w:right w:w="28" w:type="dxa"/>
            </w:tcMar>
            <w:vAlign w:val="center"/>
          </w:tcPr>
          <w:p w14:paraId="2192497C" w14:textId="77777777" w:rsidR="00005058" w:rsidRPr="00CC132C" w:rsidRDefault="00005058" w:rsidP="006C4EC1">
            <w:pPr>
              <w:pStyle w:val="TableParagraph"/>
              <w:spacing w:line="360" w:lineRule="auto"/>
              <w:jc w:val="left"/>
              <w:rPr>
                <w:szCs w:val="24"/>
              </w:rPr>
            </w:pPr>
          </w:p>
        </w:tc>
      </w:tr>
      <w:tr w:rsidR="00005058" w:rsidRPr="00FD48F1" w14:paraId="5EF090D4" w14:textId="77777777" w:rsidTr="00EC65F1">
        <w:trPr>
          <w:trHeight w:val="230"/>
        </w:trPr>
        <w:tc>
          <w:tcPr>
            <w:tcW w:w="1280" w:type="pct"/>
            <w:shd w:val="clear" w:color="auto" w:fill="auto"/>
            <w:tcMar>
              <w:left w:w="28" w:type="dxa"/>
              <w:right w:w="28" w:type="dxa"/>
            </w:tcMar>
            <w:vAlign w:val="center"/>
          </w:tcPr>
          <w:p w14:paraId="70E7F191" w14:textId="77777777" w:rsidR="00005058" w:rsidRPr="00851157" w:rsidRDefault="00005058" w:rsidP="00CC132C">
            <w:pPr>
              <w:pStyle w:val="TableParagraph"/>
              <w:spacing w:line="360" w:lineRule="auto"/>
              <w:jc w:val="left"/>
              <w:rPr>
                <w:szCs w:val="24"/>
              </w:rPr>
            </w:pPr>
            <w:r w:rsidRPr="00851157">
              <w:rPr>
                <w:szCs w:val="24"/>
              </w:rPr>
              <w:t>3. Penales</w:t>
            </w:r>
          </w:p>
        </w:tc>
        <w:tc>
          <w:tcPr>
            <w:tcW w:w="906" w:type="pct"/>
            <w:shd w:val="clear" w:color="auto" w:fill="auto"/>
            <w:tcMar>
              <w:left w:w="28" w:type="dxa"/>
              <w:right w:w="28" w:type="dxa"/>
            </w:tcMar>
            <w:vAlign w:val="center"/>
          </w:tcPr>
          <w:p w14:paraId="0D2B4662" w14:textId="77777777" w:rsidR="00005058" w:rsidRPr="00CC132C" w:rsidRDefault="00005058" w:rsidP="00CC132C">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5037D712" w14:textId="77777777" w:rsidR="00005058" w:rsidRPr="00CC132C" w:rsidRDefault="00005058" w:rsidP="00CC132C">
            <w:pPr>
              <w:pStyle w:val="TableParagraph"/>
              <w:spacing w:line="360" w:lineRule="auto"/>
              <w:ind w:right="98"/>
              <w:jc w:val="left"/>
              <w:rPr>
                <w:szCs w:val="24"/>
              </w:rPr>
            </w:pPr>
            <w:r w:rsidRPr="00CC132C">
              <w:rPr>
                <w:szCs w:val="24"/>
              </w:rPr>
              <w:t>N.A</w:t>
            </w:r>
          </w:p>
        </w:tc>
        <w:tc>
          <w:tcPr>
            <w:tcW w:w="1387" w:type="pct"/>
            <w:shd w:val="clear" w:color="auto" w:fill="auto"/>
            <w:tcMar>
              <w:left w:w="28" w:type="dxa"/>
              <w:right w:w="28" w:type="dxa"/>
            </w:tcMar>
            <w:vAlign w:val="center"/>
          </w:tcPr>
          <w:p w14:paraId="0942B398" w14:textId="77777777" w:rsidR="00005058" w:rsidRPr="00CC132C" w:rsidRDefault="00005058" w:rsidP="006C4EC1">
            <w:pPr>
              <w:pStyle w:val="TableParagraph"/>
              <w:spacing w:line="360" w:lineRule="auto"/>
              <w:jc w:val="left"/>
              <w:rPr>
                <w:szCs w:val="24"/>
              </w:rPr>
            </w:pPr>
          </w:p>
        </w:tc>
      </w:tr>
      <w:tr w:rsidR="00005058" w:rsidRPr="00FD48F1" w14:paraId="5AEF89F8" w14:textId="77777777" w:rsidTr="00EC65F1">
        <w:trPr>
          <w:trHeight w:val="230"/>
        </w:trPr>
        <w:tc>
          <w:tcPr>
            <w:tcW w:w="1280" w:type="pct"/>
            <w:shd w:val="clear" w:color="auto" w:fill="auto"/>
            <w:tcMar>
              <w:left w:w="28" w:type="dxa"/>
              <w:right w:w="28" w:type="dxa"/>
            </w:tcMar>
            <w:vAlign w:val="center"/>
          </w:tcPr>
          <w:p w14:paraId="4DF10136" w14:textId="77777777" w:rsidR="00005058" w:rsidRPr="00851157" w:rsidRDefault="00005058" w:rsidP="00CC132C">
            <w:pPr>
              <w:pStyle w:val="TableParagraph"/>
              <w:spacing w:line="360" w:lineRule="auto"/>
              <w:jc w:val="left"/>
              <w:rPr>
                <w:szCs w:val="24"/>
              </w:rPr>
            </w:pPr>
            <w:r w:rsidRPr="00851157">
              <w:rPr>
                <w:szCs w:val="24"/>
              </w:rPr>
              <w:t>4. Fiscales</w:t>
            </w:r>
          </w:p>
        </w:tc>
        <w:tc>
          <w:tcPr>
            <w:tcW w:w="906" w:type="pct"/>
            <w:shd w:val="clear" w:color="auto" w:fill="auto"/>
            <w:tcMar>
              <w:left w:w="28" w:type="dxa"/>
              <w:right w:w="28" w:type="dxa"/>
            </w:tcMar>
            <w:vAlign w:val="center"/>
          </w:tcPr>
          <w:p w14:paraId="31C8598C" w14:textId="77777777" w:rsidR="00005058" w:rsidRPr="00CC132C" w:rsidRDefault="00005058" w:rsidP="00CC132C">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6E201D08" w14:textId="77777777" w:rsidR="00005058" w:rsidRPr="00CC132C" w:rsidRDefault="00005058" w:rsidP="00CC132C">
            <w:pPr>
              <w:pStyle w:val="TableParagraph"/>
              <w:spacing w:line="360" w:lineRule="auto"/>
              <w:ind w:right="98"/>
              <w:jc w:val="left"/>
              <w:rPr>
                <w:szCs w:val="24"/>
              </w:rPr>
            </w:pPr>
            <w:r w:rsidRPr="00CC132C">
              <w:rPr>
                <w:w w:val="99"/>
                <w:szCs w:val="24"/>
              </w:rPr>
              <w:t>$</w:t>
            </w:r>
          </w:p>
        </w:tc>
        <w:tc>
          <w:tcPr>
            <w:tcW w:w="1387" w:type="pct"/>
            <w:shd w:val="clear" w:color="auto" w:fill="auto"/>
            <w:tcMar>
              <w:left w:w="28" w:type="dxa"/>
              <w:right w:w="28" w:type="dxa"/>
            </w:tcMar>
            <w:vAlign w:val="center"/>
          </w:tcPr>
          <w:p w14:paraId="6106BF8E" w14:textId="77777777" w:rsidR="00005058" w:rsidRPr="00CC132C" w:rsidRDefault="00005058" w:rsidP="006C4EC1">
            <w:pPr>
              <w:pStyle w:val="TableParagraph"/>
              <w:spacing w:line="360" w:lineRule="auto"/>
              <w:jc w:val="left"/>
              <w:rPr>
                <w:szCs w:val="24"/>
              </w:rPr>
            </w:pPr>
          </w:p>
        </w:tc>
      </w:tr>
    </w:tbl>
    <w:p w14:paraId="328CD1B3" w14:textId="77777777" w:rsidR="00005058" w:rsidRPr="00493603" w:rsidRDefault="00005058" w:rsidP="00CC132C">
      <w:pPr>
        <w:spacing w:after="0" w:line="360" w:lineRule="auto"/>
        <w:jc w:val="left"/>
        <w:rPr>
          <w:rFonts w:cs="Arial"/>
          <w:sz w:val="20"/>
        </w:rPr>
      </w:pPr>
      <w:r w:rsidRPr="00493603">
        <w:rPr>
          <w:rFonts w:cs="Arial"/>
          <w:b/>
          <w:sz w:val="20"/>
        </w:rPr>
        <w:t xml:space="preserve">N.A: </w:t>
      </w:r>
      <w:r w:rsidRPr="00493603">
        <w:rPr>
          <w:rFonts w:cs="Arial"/>
          <w:sz w:val="20"/>
        </w:rPr>
        <w:t>No aplica.</w:t>
      </w:r>
    </w:p>
    <w:p w14:paraId="5F559B5D" w14:textId="77777777" w:rsidR="00005058" w:rsidRPr="00FD48F1" w:rsidRDefault="00005058" w:rsidP="006C4EC1">
      <w:pPr>
        <w:spacing w:after="0" w:line="360" w:lineRule="auto"/>
        <w:ind w:left="327"/>
        <w:jc w:val="left"/>
        <w:rPr>
          <w:rFonts w:cs="Arial"/>
          <w:sz w:val="14"/>
        </w:rPr>
      </w:pPr>
    </w:p>
    <w:p w14:paraId="22C587FE" w14:textId="77777777" w:rsidR="00005058" w:rsidRPr="00493603" w:rsidRDefault="00005058" w:rsidP="006C4EC1">
      <w:pPr>
        <w:spacing w:after="0" w:line="360" w:lineRule="auto"/>
        <w:ind w:left="282"/>
        <w:jc w:val="left"/>
        <w:rPr>
          <w:rFonts w:cs="Arial"/>
          <w:b/>
          <w:color w:val="A6A6A6" w:themeColor="background1" w:themeShade="A6"/>
          <w:sz w:val="20"/>
          <w:szCs w:val="20"/>
        </w:rPr>
      </w:pPr>
      <w:r w:rsidRPr="00493603">
        <w:rPr>
          <w:rFonts w:cs="Arial"/>
          <w:b/>
          <w:color w:val="A6A6A6" w:themeColor="background1" w:themeShade="A6"/>
          <w:sz w:val="20"/>
          <w:szCs w:val="20"/>
        </w:rPr>
        <w:t>NOTAS:</w:t>
      </w:r>
    </w:p>
    <w:p w14:paraId="66BC59AB" w14:textId="05C7C344" w:rsidR="00A21694" w:rsidRPr="00493603" w:rsidRDefault="00A21694" w:rsidP="006C4EC1">
      <w:pPr>
        <w:pStyle w:val="Prrafodelista"/>
        <w:numPr>
          <w:ilvl w:val="0"/>
          <w:numId w:val="10"/>
        </w:numPr>
        <w:spacing w:after="0" w:line="360" w:lineRule="auto"/>
        <w:jc w:val="left"/>
        <w:rPr>
          <w:rFonts w:cs="Arial"/>
          <w:i/>
          <w:color w:val="A6A6A6" w:themeColor="background1" w:themeShade="A6"/>
          <w:sz w:val="20"/>
          <w:szCs w:val="20"/>
        </w:rPr>
      </w:pPr>
      <w:r w:rsidRPr="00493603">
        <w:rPr>
          <w:rFonts w:cs="Arial"/>
          <w:i/>
          <w:color w:val="A6A6A6" w:themeColor="background1" w:themeShade="A6"/>
          <w:sz w:val="20"/>
          <w:szCs w:val="20"/>
        </w:rPr>
        <w:t>Cuando un informe resulte extenso y si trae una serie de tablas explicativas. Podrán relacionarse como “anexos” sin numeral y después del cuadro #5 “consolidado de observaciones”</w:t>
      </w:r>
    </w:p>
    <w:p w14:paraId="6572F230" w14:textId="6ECAB6E0" w:rsidR="00005058" w:rsidRPr="00493603" w:rsidRDefault="00005058" w:rsidP="006C4EC1">
      <w:pPr>
        <w:pStyle w:val="Prrafodelista"/>
        <w:numPr>
          <w:ilvl w:val="0"/>
          <w:numId w:val="10"/>
        </w:numPr>
        <w:spacing w:after="0" w:line="360" w:lineRule="auto"/>
        <w:jc w:val="left"/>
        <w:rPr>
          <w:rFonts w:cs="Arial"/>
          <w:bCs/>
          <w:i/>
          <w:color w:val="A6A6A6" w:themeColor="background1" w:themeShade="A6"/>
          <w:sz w:val="20"/>
          <w:szCs w:val="20"/>
        </w:rPr>
      </w:pPr>
      <w:r w:rsidRPr="00493603">
        <w:rPr>
          <w:rFonts w:cs="Arial"/>
          <w:i/>
          <w:color w:val="A6A6A6" w:themeColor="background1" w:themeShade="A6"/>
          <w:sz w:val="20"/>
          <w:szCs w:val="20"/>
        </w:rPr>
        <w:t>En</w:t>
      </w:r>
      <w:r w:rsidRPr="00493603">
        <w:rPr>
          <w:rFonts w:cs="Arial"/>
          <w:i/>
          <w:color w:val="A6A6A6" w:themeColor="background1" w:themeShade="A6"/>
          <w:spacing w:val="-13"/>
          <w:sz w:val="20"/>
          <w:szCs w:val="20"/>
        </w:rPr>
        <w:t xml:space="preserve"> </w:t>
      </w:r>
      <w:r w:rsidRPr="00493603">
        <w:rPr>
          <w:rFonts w:cs="Arial"/>
          <w:i/>
          <w:color w:val="A6A6A6" w:themeColor="background1" w:themeShade="A6"/>
          <w:sz w:val="20"/>
          <w:szCs w:val="20"/>
        </w:rPr>
        <w:t>el</w:t>
      </w:r>
      <w:r w:rsidRPr="00493603">
        <w:rPr>
          <w:rFonts w:cs="Arial"/>
          <w:i/>
          <w:color w:val="A6A6A6" w:themeColor="background1" w:themeShade="A6"/>
          <w:spacing w:val="-14"/>
          <w:sz w:val="20"/>
          <w:szCs w:val="20"/>
        </w:rPr>
        <w:t xml:space="preserve"> </w:t>
      </w:r>
      <w:r w:rsidRPr="00493603">
        <w:rPr>
          <w:rFonts w:cs="Arial"/>
          <w:i/>
          <w:color w:val="A6A6A6" w:themeColor="background1" w:themeShade="A6"/>
          <w:sz w:val="20"/>
          <w:szCs w:val="20"/>
        </w:rPr>
        <w:t>informe</w:t>
      </w:r>
      <w:r w:rsidRPr="00493603">
        <w:rPr>
          <w:rFonts w:cs="Arial"/>
          <w:i/>
          <w:color w:val="A6A6A6" w:themeColor="background1" w:themeShade="A6"/>
          <w:spacing w:val="-12"/>
          <w:sz w:val="20"/>
          <w:szCs w:val="20"/>
        </w:rPr>
        <w:t xml:space="preserve"> </w:t>
      </w:r>
      <w:r w:rsidRPr="00493603">
        <w:rPr>
          <w:rFonts w:cs="Arial"/>
          <w:i/>
          <w:color w:val="A6A6A6" w:themeColor="background1" w:themeShade="A6"/>
          <w:sz w:val="20"/>
          <w:szCs w:val="20"/>
        </w:rPr>
        <w:t>preliminar</w:t>
      </w:r>
      <w:r w:rsidRPr="00493603">
        <w:rPr>
          <w:rFonts w:cs="Arial"/>
          <w:i/>
          <w:color w:val="A6A6A6" w:themeColor="background1" w:themeShade="A6"/>
          <w:spacing w:val="-13"/>
          <w:sz w:val="20"/>
          <w:szCs w:val="20"/>
        </w:rPr>
        <w:t xml:space="preserve"> </w:t>
      </w:r>
      <w:r w:rsidRPr="00493603">
        <w:rPr>
          <w:rFonts w:cs="Arial"/>
          <w:i/>
          <w:color w:val="A6A6A6" w:themeColor="background1" w:themeShade="A6"/>
          <w:sz w:val="20"/>
          <w:szCs w:val="20"/>
        </w:rPr>
        <w:t>de</w:t>
      </w:r>
      <w:r w:rsidR="0039356F" w:rsidRPr="00493603">
        <w:rPr>
          <w:rFonts w:cs="Arial"/>
          <w:i/>
          <w:color w:val="A6A6A6" w:themeColor="background1" w:themeShade="A6"/>
          <w:sz w:val="20"/>
          <w:szCs w:val="20"/>
        </w:rPr>
        <w:t xml:space="preserve"> la auditoría </w:t>
      </w:r>
      <w:r w:rsidR="00F64FCF" w:rsidRPr="00493603">
        <w:rPr>
          <w:rFonts w:cs="Arial"/>
          <w:i/>
          <w:color w:val="A6A6A6" w:themeColor="background1" w:themeShade="A6"/>
          <w:sz w:val="20"/>
          <w:szCs w:val="20"/>
        </w:rPr>
        <w:t>Financiera y de Gestión</w:t>
      </w:r>
      <w:r w:rsidRPr="00493603">
        <w:rPr>
          <w:rFonts w:cs="Arial"/>
          <w:i/>
          <w:color w:val="A6A6A6" w:themeColor="background1" w:themeShade="A6"/>
          <w:sz w:val="20"/>
          <w:szCs w:val="20"/>
        </w:rPr>
        <w:t>,</w:t>
      </w:r>
      <w:r w:rsidRPr="00493603">
        <w:rPr>
          <w:rFonts w:cs="Arial"/>
          <w:i/>
          <w:color w:val="A6A6A6" w:themeColor="background1" w:themeShade="A6"/>
          <w:spacing w:val="-11"/>
          <w:sz w:val="20"/>
          <w:szCs w:val="20"/>
        </w:rPr>
        <w:t xml:space="preserve"> </w:t>
      </w:r>
      <w:r w:rsidRPr="00493603">
        <w:rPr>
          <w:rFonts w:cs="Arial"/>
          <w:i/>
          <w:color w:val="A6A6A6" w:themeColor="background1" w:themeShade="A6"/>
          <w:sz w:val="20"/>
          <w:szCs w:val="20"/>
        </w:rPr>
        <w:t>la</w:t>
      </w:r>
      <w:r w:rsidRPr="00493603">
        <w:rPr>
          <w:rFonts w:cs="Arial"/>
          <w:i/>
          <w:color w:val="A6A6A6" w:themeColor="background1" w:themeShade="A6"/>
          <w:spacing w:val="-15"/>
          <w:sz w:val="20"/>
          <w:szCs w:val="20"/>
        </w:rPr>
        <w:t xml:space="preserve"> </w:t>
      </w:r>
      <w:r w:rsidRPr="00493603">
        <w:rPr>
          <w:rFonts w:cs="Arial"/>
          <w:i/>
          <w:color w:val="A6A6A6" w:themeColor="background1" w:themeShade="A6"/>
          <w:sz w:val="20"/>
          <w:szCs w:val="20"/>
        </w:rPr>
        <w:t>numeración</w:t>
      </w:r>
      <w:r w:rsidRPr="00493603">
        <w:rPr>
          <w:rFonts w:cs="Arial"/>
          <w:i/>
          <w:color w:val="A6A6A6" w:themeColor="background1" w:themeShade="A6"/>
          <w:spacing w:val="-14"/>
          <w:sz w:val="20"/>
          <w:szCs w:val="20"/>
        </w:rPr>
        <w:t xml:space="preserve"> </w:t>
      </w:r>
      <w:r w:rsidRPr="00493603">
        <w:rPr>
          <w:rFonts w:cs="Arial"/>
          <w:i/>
          <w:color w:val="A6A6A6" w:themeColor="background1" w:themeShade="A6"/>
          <w:sz w:val="20"/>
          <w:szCs w:val="20"/>
        </w:rPr>
        <w:t>de</w:t>
      </w:r>
      <w:r w:rsidRPr="00493603">
        <w:rPr>
          <w:rFonts w:cs="Arial"/>
          <w:i/>
          <w:color w:val="A6A6A6" w:themeColor="background1" w:themeShade="A6"/>
          <w:spacing w:val="-13"/>
          <w:sz w:val="20"/>
          <w:szCs w:val="20"/>
        </w:rPr>
        <w:t xml:space="preserve"> </w:t>
      </w:r>
      <w:r w:rsidRPr="00493603">
        <w:rPr>
          <w:rFonts w:cs="Arial"/>
          <w:i/>
          <w:color w:val="A6A6A6" w:themeColor="background1" w:themeShade="A6"/>
          <w:sz w:val="20"/>
          <w:szCs w:val="20"/>
        </w:rPr>
        <w:t>las</w:t>
      </w:r>
      <w:r w:rsidRPr="00493603">
        <w:rPr>
          <w:rFonts w:cs="Arial"/>
          <w:i/>
          <w:color w:val="A6A6A6" w:themeColor="background1" w:themeShade="A6"/>
          <w:spacing w:val="-12"/>
          <w:sz w:val="20"/>
          <w:szCs w:val="20"/>
        </w:rPr>
        <w:t xml:space="preserve"> </w:t>
      </w:r>
      <w:r w:rsidRPr="00493603">
        <w:rPr>
          <w:rFonts w:cs="Arial"/>
          <w:i/>
          <w:color w:val="A6A6A6" w:themeColor="background1" w:themeShade="A6"/>
          <w:sz w:val="20"/>
          <w:szCs w:val="20"/>
        </w:rPr>
        <w:t>observaciones/hallazgos</w:t>
      </w:r>
      <w:r w:rsidRPr="00493603">
        <w:rPr>
          <w:rFonts w:cs="Arial"/>
          <w:i/>
          <w:color w:val="A6A6A6" w:themeColor="background1" w:themeShade="A6"/>
          <w:spacing w:val="-13"/>
          <w:sz w:val="20"/>
          <w:szCs w:val="20"/>
        </w:rPr>
        <w:t xml:space="preserve"> </w:t>
      </w:r>
      <w:r w:rsidRPr="00493603">
        <w:rPr>
          <w:rFonts w:cs="Arial"/>
          <w:i/>
          <w:color w:val="A6A6A6" w:themeColor="background1" w:themeShade="A6"/>
          <w:sz w:val="20"/>
          <w:szCs w:val="20"/>
        </w:rPr>
        <w:t>se</w:t>
      </w:r>
      <w:r w:rsidRPr="00493603">
        <w:rPr>
          <w:rFonts w:cs="Arial"/>
          <w:i/>
          <w:color w:val="A6A6A6" w:themeColor="background1" w:themeShade="A6"/>
          <w:spacing w:val="-15"/>
          <w:sz w:val="20"/>
          <w:szCs w:val="20"/>
        </w:rPr>
        <w:t xml:space="preserve"> </w:t>
      </w:r>
      <w:r w:rsidRPr="00493603">
        <w:rPr>
          <w:rFonts w:cs="Arial"/>
          <w:i/>
          <w:color w:val="A6A6A6" w:themeColor="background1" w:themeShade="A6"/>
          <w:sz w:val="20"/>
          <w:szCs w:val="20"/>
        </w:rPr>
        <w:t>mantendrá</w:t>
      </w:r>
      <w:r w:rsidRPr="00493603">
        <w:rPr>
          <w:rFonts w:cs="Arial"/>
          <w:i/>
          <w:color w:val="A6A6A6" w:themeColor="background1" w:themeShade="A6"/>
          <w:spacing w:val="-14"/>
          <w:sz w:val="20"/>
          <w:szCs w:val="20"/>
        </w:rPr>
        <w:t xml:space="preserve"> </w:t>
      </w:r>
      <w:r w:rsidRPr="00493603">
        <w:rPr>
          <w:rFonts w:cs="Arial"/>
          <w:i/>
          <w:color w:val="A6A6A6" w:themeColor="background1" w:themeShade="A6"/>
          <w:sz w:val="20"/>
          <w:szCs w:val="20"/>
        </w:rPr>
        <w:t xml:space="preserve">teniendo en cuenta los otros </w:t>
      </w:r>
      <w:r w:rsidR="00F64FCF" w:rsidRPr="00493603">
        <w:rPr>
          <w:rFonts w:cs="Arial"/>
          <w:i/>
          <w:color w:val="A6A6A6" w:themeColor="background1" w:themeShade="A6"/>
          <w:sz w:val="20"/>
          <w:szCs w:val="20"/>
        </w:rPr>
        <w:t>procesos</w:t>
      </w:r>
      <w:r w:rsidRPr="00493603">
        <w:rPr>
          <w:rFonts w:cs="Arial"/>
          <w:i/>
          <w:color w:val="A6A6A6" w:themeColor="background1" w:themeShade="A6"/>
          <w:sz w:val="20"/>
          <w:szCs w:val="20"/>
        </w:rPr>
        <w:t xml:space="preserve"> evaluados (numeración establecida en el Plan de trabajo y en la Matriz </w:t>
      </w:r>
      <w:r w:rsidRPr="00493603">
        <w:rPr>
          <w:rFonts w:cs="Arial"/>
          <w:bCs/>
          <w:i/>
          <w:color w:val="A6A6A6" w:themeColor="background1" w:themeShade="A6"/>
          <w:sz w:val="20"/>
          <w:szCs w:val="20"/>
        </w:rPr>
        <w:t>de calificación de la gestión fiscal o herramienta vigente) e ira sin dictamen</w:t>
      </w:r>
      <w:r w:rsidRPr="00493603">
        <w:rPr>
          <w:rFonts w:cs="Arial"/>
          <w:bCs/>
          <w:i/>
          <w:color w:val="A6A6A6" w:themeColor="background1" w:themeShade="A6"/>
          <w:spacing w:val="-4"/>
          <w:sz w:val="20"/>
          <w:szCs w:val="20"/>
        </w:rPr>
        <w:t xml:space="preserve"> </w:t>
      </w:r>
      <w:r w:rsidRPr="00493603">
        <w:rPr>
          <w:rFonts w:cs="Arial"/>
          <w:bCs/>
          <w:i/>
          <w:color w:val="A6A6A6" w:themeColor="background1" w:themeShade="A6"/>
          <w:sz w:val="20"/>
          <w:szCs w:val="20"/>
        </w:rPr>
        <w:t>integral.</w:t>
      </w:r>
    </w:p>
    <w:p w14:paraId="05C2138D" w14:textId="2885C408" w:rsidR="00005058" w:rsidRPr="00493603" w:rsidRDefault="00005058" w:rsidP="006C4EC1">
      <w:pPr>
        <w:pStyle w:val="Prrafodelista"/>
        <w:numPr>
          <w:ilvl w:val="0"/>
          <w:numId w:val="10"/>
        </w:numPr>
        <w:spacing w:after="0" w:line="360" w:lineRule="auto"/>
        <w:jc w:val="left"/>
        <w:rPr>
          <w:rFonts w:cs="Arial"/>
          <w:i/>
          <w:color w:val="A6A6A6" w:themeColor="background1" w:themeShade="A6"/>
          <w:sz w:val="20"/>
          <w:szCs w:val="20"/>
        </w:rPr>
      </w:pPr>
      <w:r w:rsidRPr="00493603">
        <w:rPr>
          <w:rFonts w:cs="Arial"/>
          <w:i/>
          <w:color w:val="A6A6A6" w:themeColor="background1" w:themeShade="A6"/>
          <w:sz w:val="20"/>
          <w:szCs w:val="20"/>
        </w:rPr>
        <w:t>En el informe preliminar de toda la auditoría, es necesario incluir una nota, que especifique para el cuadro de observaciones, lo correspondiente a “hallazgos” se refiere, a las que ya fueron comunicadas, con oportunidad de contradicción para el caso de l</w:t>
      </w:r>
      <w:r w:rsidR="00B41441" w:rsidRPr="00493603">
        <w:rPr>
          <w:rFonts w:cs="Arial"/>
          <w:i/>
          <w:color w:val="A6A6A6" w:themeColor="background1" w:themeShade="A6"/>
          <w:sz w:val="20"/>
          <w:szCs w:val="20"/>
        </w:rPr>
        <w:t xml:space="preserve">os </w:t>
      </w:r>
      <w:r w:rsidRPr="00493603">
        <w:rPr>
          <w:rFonts w:cs="Arial"/>
          <w:i/>
          <w:color w:val="A6A6A6" w:themeColor="background1" w:themeShade="A6"/>
          <w:sz w:val="20"/>
          <w:szCs w:val="20"/>
        </w:rPr>
        <w:t>Estados Financieros.</w:t>
      </w:r>
    </w:p>
    <w:p w14:paraId="0174C239" w14:textId="77777777" w:rsidR="00005058" w:rsidRPr="00493603" w:rsidRDefault="00005058" w:rsidP="006C4EC1">
      <w:pPr>
        <w:pStyle w:val="Prrafodelista"/>
        <w:numPr>
          <w:ilvl w:val="0"/>
          <w:numId w:val="10"/>
        </w:numPr>
        <w:spacing w:after="0" w:line="360" w:lineRule="auto"/>
        <w:jc w:val="left"/>
        <w:rPr>
          <w:rFonts w:cs="Arial"/>
          <w:i/>
          <w:color w:val="A6A6A6" w:themeColor="background1" w:themeShade="A6"/>
          <w:sz w:val="20"/>
          <w:szCs w:val="20"/>
        </w:rPr>
      </w:pPr>
      <w:r w:rsidRPr="00493603">
        <w:rPr>
          <w:rFonts w:cs="Arial"/>
          <w:i/>
          <w:color w:val="A6A6A6" w:themeColor="background1" w:themeShade="A6"/>
          <w:sz w:val="20"/>
          <w:szCs w:val="20"/>
        </w:rPr>
        <w:t>El informe preliminar lleva marca de</w:t>
      </w:r>
      <w:r w:rsidRPr="00493603">
        <w:rPr>
          <w:rFonts w:cs="Arial"/>
          <w:i/>
          <w:color w:val="A6A6A6" w:themeColor="background1" w:themeShade="A6"/>
          <w:spacing w:val="-7"/>
          <w:sz w:val="20"/>
          <w:szCs w:val="20"/>
        </w:rPr>
        <w:t xml:space="preserve"> </w:t>
      </w:r>
      <w:r w:rsidRPr="00493603">
        <w:rPr>
          <w:rFonts w:cs="Arial"/>
          <w:i/>
          <w:color w:val="A6A6A6" w:themeColor="background1" w:themeShade="A6"/>
          <w:sz w:val="20"/>
          <w:szCs w:val="20"/>
        </w:rPr>
        <w:t>agua.</w:t>
      </w:r>
    </w:p>
    <w:p w14:paraId="0C74EE01" w14:textId="77777777" w:rsidR="001F7C7C" w:rsidRPr="00493603" w:rsidRDefault="001F7C7C" w:rsidP="006C4EC1">
      <w:pPr>
        <w:pStyle w:val="Prrafodelista"/>
        <w:numPr>
          <w:ilvl w:val="0"/>
          <w:numId w:val="10"/>
        </w:numPr>
        <w:spacing w:after="0" w:line="360" w:lineRule="auto"/>
        <w:jc w:val="left"/>
        <w:rPr>
          <w:rFonts w:cs="Arial"/>
          <w:i/>
          <w:iCs/>
          <w:color w:val="A6A6A6" w:themeColor="background1" w:themeShade="A6"/>
          <w:sz w:val="20"/>
          <w:szCs w:val="20"/>
        </w:rPr>
      </w:pPr>
      <w:r w:rsidRPr="00493603">
        <w:rPr>
          <w:rFonts w:cs="Arial"/>
          <w:i/>
          <w:iCs/>
          <w:color w:val="A6A6A6" w:themeColor="background1" w:themeShade="A6"/>
          <w:sz w:val="20"/>
          <w:szCs w:val="20"/>
        </w:rPr>
        <w:t>En el informe final seguido de la descripción de cada hallazgo se deberá incluir el título “Análisis de respuesta del sujeto de vigilancia y control fiscal”, donde se deberá registrar el resultado.</w:t>
      </w:r>
    </w:p>
    <w:p w14:paraId="6E6C4C0C" w14:textId="77777777" w:rsidR="001F7C7C" w:rsidRPr="00FD48F1" w:rsidRDefault="001F7C7C" w:rsidP="006C4EC1">
      <w:pPr>
        <w:spacing w:after="0" w:line="360" w:lineRule="auto"/>
        <w:jc w:val="left"/>
        <w:rPr>
          <w:rFonts w:cs="Arial"/>
        </w:rPr>
      </w:pPr>
    </w:p>
    <w:p w14:paraId="2CF299E4" w14:textId="28F315A2" w:rsidR="001F7C7C" w:rsidRPr="00FD48F1" w:rsidRDefault="001F7C7C" w:rsidP="006C4EC1">
      <w:pPr>
        <w:spacing w:after="0" w:line="360" w:lineRule="auto"/>
        <w:jc w:val="left"/>
        <w:rPr>
          <w:rFonts w:cs="Arial"/>
          <w:i/>
          <w:iCs/>
          <w:color w:val="A6A6A6" w:themeColor="background1" w:themeShade="A6"/>
          <w:sz w:val="16"/>
          <w:szCs w:val="16"/>
        </w:rPr>
      </w:pPr>
    </w:p>
    <w:sectPr w:rsidR="001F7C7C" w:rsidRPr="00FD48F1" w:rsidSect="0032110D">
      <w:footnotePr>
        <w:numRestart w:val="eachSect"/>
      </w:footnotePr>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85971" w14:textId="77777777" w:rsidR="00E83DE5" w:rsidRDefault="00E83DE5" w:rsidP="0074646B">
      <w:pPr>
        <w:spacing w:after="0"/>
      </w:pPr>
      <w:r>
        <w:separator/>
      </w:r>
    </w:p>
  </w:endnote>
  <w:endnote w:type="continuationSeparator" w:id="0">
    <w:p w14:paraId="71FD4520" w14:textId="77777777" w:rsidR="00E83DE5" w:rsidRDefault="00E83DE5"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8881" w14:textId="77777777" w:rsidR="00457A6B" w:rsidRDefault="00457A6B" w:rsidP="00400E10">
    <w:pPr>
      <w:autoSpaceDE w:val="0"/>
      <w:autoSpaceDN w:val="0"/>
      <w:adjustRightInd w:val="0"/>
      <w:spacing w:after="0"/>
      <w:jc w:val="center"/>
      <w:rPr>
        <w:sz w:val="20"/>
        <w:szCs w:val="20"/>
      </w:rPr>
    </w:pPr>
  </w:p>
  <w:p w14:paraId="70CA6BE2" w14:textId="51E0EA0B" w:rsidR="00400E10" w:rsidRPr="003E6FD1" w:rsidRDefault="00E83DE5" w:rsidP="00C73A38">
    <w:pPr>
      <w:autoSpaceDE w:val="0"/>
      <w:autoSpaceDN w:val="0"/>
      <w:adjustRightInd w:val="0"/>
      <w:spacing w:after="0"/>
      <w:jc w:val="left"/>
      <w:rPr>
        <w:rFonts w:cs="Arial"/>
        <w:sz w:val="22"/>
      </w:rPr>
    </w:pPr>
    <w:hyperlink r:id="rId1" w:history="1">
      <w:r w:rsidR="00400E10" w:rsidRPr="003E6FD1">
        <w:rPr>
          <w:rStyle w:val="Hipervnculo"/>
          <w:rFonts w:cs="Arial"/>
          <w:sz w:val="22"/>
        </w:rPr>
        <w:t>www.contraloriabogota.gov.co</w:t>
      </w:r>
    </w:hyperlink>
  </w:p>
  <w:p w14:paraId="2099B656" w14:textId="77777777" w:rsidR="00400E10" w:rsidRPr="003E6FD1" w:rsidRDefault="00400E10" w:rsidP="00C73A38">
    <w:pPr>
      <w:autoSpaceDE w:val="0"/>
      <w:autoSpaceDN w:val="0"/>
      <w:adjustRightInd w:val="0"/>
      <w:spacing w:after="0"/>
      <w:jc w:val="left"/>
      <w:rPr>
        <w:rFonts w:cs="Arial"/>
        <w:color w:val="000000"/>
        <w:sz w:val="22"/>
      </w:rPr>
    </w:pPr>
    <w:r w:rsidRPr="003E6FD1">
      <w:rPr>
        <w:rFonts w:cs="Arial"/>
        <w:color w:val="000000"/>
        <w:sz w:val="22"/>
      </w:rPr>
      <w:t>Carrera 32 A N° 26 A - 10 - Código Postal 111321</w:t>
    </w:r>
  </w:p>
  <w:p w14:paraId="5B019945" w14:textId="07F35D3F" w:rsidR="00400E10" w:rsidRPr="003E6FD1" w:rsidRDefault="00400E10" w:rsidP="00C73A38">
    <w:pPr>
      <w:pStyle w:val="Piedepgina"/>
      <w:tabs>
        <w:tab w:val="clear" w:pos="4419"/>
        <w:tab w:val="clear" w:pos="8838"/>
        <w:tab w:val="center" w:pos="4860"/>
        <w:tab w:val="right" w:pos="9639"/>
      </w:tabs>
      <w:jc w:val="left"/>
      <w:rPr>
        <w:color w:val="000000"/>
        <w:sz w:val="22"/>
        <w:lang w:eastAsia="es-CO"/>
      </w:rPr>
    </w:pPr>
    <w:r w:rsidRPr="003E6FD1">
      <w:rPr>
        <w:color w:val="000000"/>
        <w:sz w:val="22"/>
        <w:lang w:eastAsia="es-CO"/>
      </w:rPr>
      <w:t xml:space="preserve">PBX: 3358888 </w:t>
    </w:r>
  </w:p>
  <w:p w14:paraId="1E4CF887" w14:textId="1C21964D" w:rsidR="00493603" w:rsidRPr="003E6FD1" w:rsidRDefault="00493603" w:rsidP="00C73A38">
    <w:pPr>
      <w:pStyle w:val="Piedepgina"/>
      <w:tabs>
        <w:tab w:val="clear" w:pos="4419"/>
        <w:tab w:val="clear" w:pos="8838"/>
        <w:tab w:val="center" w:pos="4860"/>
        <w:tab w:val="right" w:pos="9639"/>
      </w:tabs>
      <w:jc w:val="left"/>
      <w:rPr>
        <w:sz w:val="22"/>
      </w:rPr>
    </w:pPr>
    <w:r w:rsidRPr="003E6FD1">
      <w:rPr>
        <w:sz w:val="22"/>
      </w:rPr>
      <w:t xml:space="preserve">Página </w:t>
    </w:r>
    <w:r w:rsidRPr="003E6FD1">
      <w:rPr>
        <w:b/>
        <w:bCs/>
        <w:sz w:val="22"/>
      </w:rPr>
      <w:fldChar w:fldCharType="begin"/>
    </w:r>
    <w:r w:rsidRPr="003E6FD1">
      <w:rPr>
        <w:b/>
        <w:bCs/>
        <w:sz w:val="22"/>
      </w:rPr>
      <w:instrText>PAGE  \* Arabic  \* MERGEFORMAT</w:instrText>
    </w:r>
    <w:r w:rsidRPr="003E6FD1">
      <w:rPr>
        <w:b/>
        <w:bCs/>
        <w:sz w:val="22"/>
      </w:rPr>
      <w:fldChar w:fldCharType="separate"/>
    </w:r>
    <w:r w:rsidR="00CB7BE9">
      <w:rPr>
        <w:b/>
        <w:bCs/>
        <w:noProof/>
        <w:sz w:val="22"/>
      </w:rPr>
      <w:t>2</w:t>
    </w:r>
    <w:r w:rsidRPr="003E6FD1">
      <w:rPr>
        <w:b/>
        <w:bCs/>
        <w:sz w:val="22"/>
      </w:rPr>
      <w:fldChar w:fldCharType="end"/>
    </w:r>
    <w:r w:rsidRPr="003E6FD1">
      <w:rPr>
        <w:sz w:val="22"/>
      </w:rPr>
      <w:t xml:space="preserve"> de </w:t>
    </w:r>
    <w:r w:rsidRPr="003E6FD1">
      <w:rPr>
        <w:b/>
        <w:bCs/>
        <w:sz w:val="22"/>
      </w:rPr>
      <w:fldChar w:fldCharType="begin"/>
    </w:r>
    <w:r w:rsidRPr="003E6FD1">
      <w:rPr>
        <w:b/>
        <w:bCs/>
        <w:sz w:val="22"/>
      </w:rPr>
      <w:instrText>NUMPAGES  \* Arabic  \* MERGEFORMAT</w:instrText>
    </w:r>
    <w:r w:rsidRPr="003E6FD1">
      <w:rPr>
        <w:b/>
        <w:bCs/>
        <w:sz w:val="22"/>
      </w:rPr>
      <w:fldChar w:fldCharType="separate"/>
    </w:r>
    <w:r w:rsidR="00CB7BE9">
      <w:rPr>
        <w:b/>
        <w:bCs/>
        <w:noProof/>
        <w:sz w:val="22"/>
      </w:rPr>
      <w:t>14</w:t>
    </w:r>
    <w:r w:rsidRPr="003E6FD1">
      <w:rPr>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A2D86" w14:textId="77777777" w:rsidR="00E83DE5" w:rsidRDefault="00E83DE5" w:rsidP="0074646B">
      <w:pPr>
        <w:spacing w:after="0"/>
      </w:pPr>
      <w:r>
        <w:separator/>
      </w:r>
    </w:p>
  </w:footnote>
  <w:footnote w:type="continuationSeparator" w:id="0">
    <w:p w14:paraId="77EA966C" w14:textId="77777777" w:rsidR="00E83DE5" w:rsidRDefault="00E83DE5" w:rsidP="0074646B">
      <w:pPr>
        <w:spacing w:after="0"/>
      </w:pPr>
      <w:r>
        <w:continuationSeparator/>
      </w:r>
    </w:p>
  </w:footnote>
  <w:footnote w:id="1">
    <w:p w14:paraId="2C8A0FE8" w14:textId="77777777" w:rsidR="00B25DE3" w:rsidRPr="00846006" w:rsidRDefault="00B25DE3" w:rsidP="00846006">
      <w:pPr>
        <w:pStyle w:val="Textonotapie"/>
        <w:rPr>
          <w:i/>
          <w:iCs/>
          <w:color w:val="A6A6A6" w:themeColor="background1" w:themeShade="A6"/>
        </w:rPr>
      </w:pPr>
      <w:r>
        <w:rPr>
          <w:rStyle w:val="Refdenotaalpie"/>
        </w:rPr>
        <w:footnoteRef/>
      </w:r>
      <w:r>
        <w:t xml:space="preserve"> </w:t>
      </w:r>
      <w:r w:rsidRPr="00846006">
        <w:rPr>
          <w:i/>
          <w:iCs/>
          <w:color w:val="A6A6A6" w:themeColor="background1" w:themeShade="A6"/>
          <w:sz w:val="16"/>
          <w:szCs w:val="16"/>
        </w:rPr>
        <w:t>Indicar si se trata del informe preliminar (se coloca marca de agua según caracterización del producto) o final.</w:t>
      </w:r>
      <w:r w:rsidRPr="00846006">
        <w:rPr>
          <w:i/>
          <w:iCs/>
          <w:color w:val="A6A6A6" w:themeColor="background1" w:themeShade="A6"/>
          <w:sz w:val="16"/>
        </w:rPr>
        <w:t xml:space="preserve"> </w:t>
      </w:r>
    </w:p>
  </w:footnote>
  <w:footnote w:id="2">
    <w:p w14:paraId="47910B47" w14:textId="0202BB85" w:rsidR="00B25DE3" w:rsidRPr="00846006" w:rsidRDefault="00B25DE3" w:rsidP="00846006">
      <w:pPr>
        <w:spacing w:after="0"/>
        <w:ind w:right="491"/>
        <w:rPr>
          <w:i/>
          <w:iCs/>
          <w:color w:val="A6A6A6" w:themeColor="background1" w:themeShade="A6"/>
        </w:rPr>
      </w:pPr>
      <w:r w:rsidRPr="00846006">
        <w:rPr>
          <w:rStyle w:val="Refdenotaalpie"/>
          <w:i/>
          <w:iCs/>
          <w:color w:val="A6A6A6" w:themeColor="background1" w:themeShade="A6"/>
        </w:rPr>
        <w:footnoteRef/>
      </w:r>
      <w:r w:rsidRPr="00846006">
        <w:rPr>
          <w:i/>
          <w:iCs/>
          <w:color w:val="A6A6A6" w:themeColor="background1" w:themeShade="A6"/>
        </w:rPr>
        <w:t xml:space="preserve"> </w:t>
      </w:r>
      <w:r w:rsidRPr="00846006">
        <w:rPr>
          <w:i/>
          <w:iCs/>
          <w:color w:val="A6A6A6" w:themeColor="background1" w:themeShade="A6"/>
          <w:sz w:val="16"/>
        </w:rPr>
        <w:t>Este</w:t>
      </w:r>
      <w:r w:rsidRPr="00846006">
        <w:rPr>
          <w:i/>
          <w:iCs/>
          <w:color w:val="A6A6A6" w:themeColor="background1" w:themeShade="A6"/>
          <w:spacing w:val="-9"/>
          <w:sz w:val="16"/>
        </w:rPr>
        <w:t xml:space="preserve"> </w:t>
      </w:r>
      <w:r w:rsidRPr="00846006">
        <w:rPr>
          <w:i/>
          <w:iCs/>
          <w:color w:val="A6A6A6" w:themeColor="background1" w:themeShade="A6"/>
          <w:sz w:val="16"/>
        </w:rPr>
        <w:t>corresponde</w:t>
      </w:r>
      <w:r w:rsidRPr="00846006">
        <w:rPr>
          <w:i/>
          <w:iCs/>
          <w:color w:val="A6A6A6" w:themeColor="background1" w:themeShade="A6"/>
          <w:spacing w:val="-8"/>
          <w:sz w:val="16"/>
        </w:rPr>
        <w:t xml:space="preserve"> </w:t>
      </w:r>
      <w:r w:rsidRPr="00846006">
        <w:rPr>
          <w:i/>
          <w:iCs/>
          <w:color w:val="A6A6A6" w:themeColor="background1" w:themeShade="A6"/>
          <w:sz w:val="16"/>
        </w:rPr>
        <w:t>al</w:t>
      </w:r>
      <w:r w:rsidRPr="00846006">
        <w:rPr>
          <w:i/>
          <w:iCs/>
          <w:color w:val="A6A6A6" w:themeColor="background1" w:themeShade="A6"/>
          <w:spacing w:val="-7"/>
          <w:sz w:val="16"/>
        </w:rPr>
        <w:t xml:space="preserve"> </w:t>
      </w:r>
      <w:r w:rsidRPr="00846006">
        <w:rPr>
          <w:i/>
          <w:iCs/>
          <w:color w:val="A6A6A6" w:themeColor="background1" w:themeShade="A6"/>
          <w:sz w:val="16"/>
        </w:rPr>
        <w:t>código</w:t>
      </w:r>
      <w:r w:rsidRPr="00846006">
        <w:rPr>
          <w:i/>
          <w:iCs/>
          <w:color w:val="A6A6A6" w:themeColor="background1" w:themeShade="A6"/>
          <w:spacing w:val="-9"/>
          <w:sz w:val="16"/>
        </w:rPr>
        <w:t xml:space="preserve"> </w:t>
      </w:r>
      <w:r w:rsidRPr="00846006">
        <w:rPr>
          <w:i/>
          <w:iCs/>
          <w:color w:val="A6A6A6" w:themeColor="background1" w:themeShade="A6"/>
          <w:sz w:val="16"/>
        </w:rPr>
        <w:t>asignado</w:t>
      </w:r>
      <w:r w:rsidRPr="00846006">
        <w:rPr>
          <w:i/>
          <w:iCs/>
          <w:color w:val="A6A6A6" w:themeColor="background1" w:themeShade="A6"/>
          <w:spacing w:val="-6"/>
          <w:sz w:val="16"/>
        </w:rPr>
        <w:t xml:space="preserve"> </w:t>
      </w:r>
      <w:r w:rsidRPr="00846006">
        <w:rPr>
          <w:i/>
          <w:iCs/>
          <w:color w:val="A6A6A6" w:themeColor="background1" w:themeShade="A6"/>
          <w:sz w:val="16"/>
        </w:rPr>
        <w:t>en</w:t>
      </w:r>
      <w:r w:rsidRPr="00846006">
        <w:rPr>
          <w:i/>
          <w:iCs/>
          <w:color w:val="A6A6A6" w:themeColor="background1" w:themeShade="A6"/>
          <w:spacing w:val="-7"/>
          <w:sz w:val="16"/>
        </w:rPr>
        <w:t xml:space="preserve"> </w:t>
      </w:r>
      <w:r w:rsidRPr="00846006">
        <w:rPr>
          <w:i/>
          <w:iCs/>
          <w:color w:val="A6A6A6" w:themeColor="background1" w:themeShade="A6"/>
          <w:sz w:val="16"/>
        </w:rPr>
        <w:t>el</w:t>
      </w:r>
      <w:r w:rsidRPr="00846006">
        <w:rPr>
          <w:i/>
          <w:iCs/>
          <w:color w:val="A6A6A6" w:themeColor="background1" w:themeShade="A6"/>
          <w:spacing w:val="-7"/>
          <w:sz w:val="16"/>
        </w:rPr>
        <w:t xml:space="preserve"> </w:t>
      </w:r>
      <w:r w:rsidR="00B41441" w:rsidRPr="00846006">
        <w:rPr>
          <w:i/>
          <w:iCs/>
          <w:color w:val="A6A6A6" w:themeColor="background1" w:themeShade="A6"/>
          <w:spacing w:val="-7"/>
          <w:sz w:val="16"/>
        </w:rPr>
        <w:t xml:space="preserve">Plan de Auditoría distrital PAD </w:t>
      </w:r>
      <w:r w:rsidRPr="00846006">
        <w:rPr>
          <w:i/>
          <w:iCs/>
          <w:color w:val="A6A6A6" w:themeColor="background1" w:themeShade="A6"/>
          <w:sz w:val="16"/>
        </w:rPr>
        <w:t>de</w:t>
      </w:r>
      <w:r w:rsidRPr="00846006">
        <w:rPr>
          <w:i/>
          <w:iCs/>
          <w:color w:val="A6A6A6" w:themeColor="background1" w:themeShade="A6"/>
          <w:spacing w:val="-7"/>
          <w:sz w:val="16"/>
        </w:rPr>
        <w:t xml:space="preserve"> </w:t>
      </w:r>
      <w:r w:rsidRPr="00846006">
        <w:rPr>
          <w:i/>
          <w:iCs/>
          <w:color w:val="A6A6A6" w:themeColor="background1" w:themeShade="A6"/>
          <w:sz w:val="16"/>
        </w:rPr>
        <w:t>la</w:t>
      </w:r>
      <w:r w:rsidRPr="00846006">
        <w:rPr>
          <w:i/>
          <w:iCs/>
          <w:color w:val="A6A6A6" w:themeColor="background1" w:themeShade="A6"/>
          <w:spacing w:val="-8"/>
          <w:sz w:val="16"/>
        </w:rPr>
        <w:t xml:space="preserve"> </w:t>
      </w:r>
      <w:r w:rsidRPr="00846006">
        <w:rPr>
          <w:i/>
          <w:iCs/>
          <w:color w:val="A6A6A6" w:themeColor="background1" w:themeShade="A6"/>
          <w:sz w:val="16"/>
        </w:rPr>
        <w:t>vigencia</w:t>
      </w:r>
      <w:r w:rsidRPr="00846006">
        <w:rPr>
          <w:i/>
          <w:iCs/>
          <w:color w:val="A6A6A6" w:themeColor="background1" w:themeShade="A6"/>
          <w:spacing w:val="-9"/>
          <w:sz w:val="16"/>
        </w:rPr>
        <w:t xml:space="preserve"> </w:t>
      </w:r>
      <w:r w:rsidRPr="00846006">
        <w:rPr>
          <w:i/>
          <w:iCs/>
          <w:color w:val="A6A6A6" w:themeColor="background1" w:themeShade="A6"/>
          <w:sz w:val="16"/>
        </w:rPr>
        <w:t>respectiva</w:t>
      </w:r>
    </w:p>
  </w:footnote>
  <w:footnote w:id="3">
    <w:p w14:paraId="226A6E06" w14:textId="595278F1" w:rsidR="00B25DE3" w:rsidRPr="00846006" w:rsidRDefault="00B25DE3" w:rsidP="00846006">
      <w:pPr>
        <w:pStyle w:val="Textonotapie"/>
        <w:rPr>
          <w:i/>
          <w:iCs/>
          <w:color w:val="A6A6A6" w:themeColor="background1" w:themeShade="A6"/>
        </w:rPr>
      </w:pPr>
      <w:r w:rsidRPr="00846006">
        <w:rPr>
          <w:rStyle w:val="Refdenotaalpie"/>
          <w:i/>
          <w:iCs/>
          <w:color w:val="A6A6A6" w:themeColor="background1" w:themeShade="A6"/>
        </w:rPr>
        <w:footnoteRef/>
      </w:r>
      <w:r w:rsidRPr="00846006">
        <w:rPr>
          <w:i/>
          <w:iCs/>
          <w:color w:val="A6A6A6" w:themeColor="background1" w:themeShade="A6"/>
        </w:rPr>
        <w:t xml:space="preserve"> </w:t>
      </w:r>
      <w:r w:rsidRPr="00846006">
        <w:rPr>
          <w:i/>
          <w:iCs/>
          <w:color w:val="A6A6A6" w:themeColor="background1" w:themeShade="A6"/>
          <w:sz w:val="16"/>
        </w:rPr>
        <w:t>Se deben incluir el(os) asesores que</w:t>
      </w:r>
      <w:r w:rsidR="00815882">
        <w:rPr>
          <w:i/>
          <w:iCs/>
          <w:color w:val="FF0000"/>
          <w:sz w:val="16"/>
        </w:rPr>
        <w:t xml:space="preserve"> </w:t>
      </w:r>
      <w:r w:rsidRPr="00846006">
        <w:rPr>
          <w:i/>
          <w:iCs/>
          <w:color w:val="A6A6A6" w:themeColor="background1" w:themeShade="A6"/>
          <w:sz w:val="16"/>
        </w:rPr>
        <w:t>inter</w:t>
      </w:r>
      <w:r w:rsidR="00A21694" w:rsidRPr="00846006">
        <w:rPr>
          <w:i/>
          <w:iCs/>
          <w:color w:val="A6A6A6" w:themeColor="background1" w:themeShade="A6"/>
          <w:sz w:val="16"/>
        </w:rPr>
        <w:t>vienen en la auditoría.</w:t>
      </w:r>
    </w:p>
  </w:footnote>
  <w:footnote w:id="4">
    <w:p w14:paraId="680B9DBD" w14:textId="02365415" w:rsidR="00B25DE3" w:rsidRPr="00074E69" w:rsidRDefault="00B25DE3" w:rsidP="00005058">
      <w:pPr>
        <w:pStyle w:val="Textonotapie"/>
        <w:rPr>
          <w:sz w:val="16"/>
          <w:szCs w:val="16"/>
        </w:rPr>
      </w:pPr>
      <w:r>
        <w:rPr>
          <w:rStyle w:val="Refdenotaalpie"/>
        </w:rPr>
        <w:footnoteRef/>
      </w:r>
      <w:r>
        <w:t xml:space="preserve"> </w:t>
      </w:r>
      <w:r w:rsidRPr="00074E69">
        <w:rPr>
          <w:sz w:val="16"/>
          <w:szCs w:val="16"/>
        </w:rPr>
        <w:t xml:space="preserve">Según modelo del </w:t>
      </w:r>
      <w:r w:rsidRPr="00852678">
        <w:rPr>
          <w:sz w:val="16"/>
          <w:szCs w:val="16"/>
        </w:rPr>
        <w:t>Anexo PVCGF-</w:t>
      </w:r>
      <w:r w:rsidR="00846006" w:rsidRPr="00852678">
        <w:rPr>
          <w:sz w:val="16"/>
          <w:szCs w:val="16"/>
        </w:rPr>
        <w:t>04</w:t>
      </w:r>
      <w:r w:rsidRPr="00852678">
        <w:rPr>
          <w:sz w:val="16"/>
          <w:szCs w:val="16"/>
        </w:rPr>
        <w:t>-1</w:t>
      </w:r>
      <w:r w:rsidR="00846006" w:rsidRPr="00852678">
        <w:rPr>
          <w:sz w:val="16"/>
          <w:szCs w:val="16"/>
        </w:rPr>
        <w:t>1</w:t>
      </w:r>
      <w:r w:rsidRPr="00074E69">
        <w:rPr>
          <w:sz w:val="16"/>
          <w:szCs w:val="16"/>
        </w:rPr>
        <w:t xml:space="preserve"> DICTAMEN INTEGRAL. Aplica para los sujetos de control con participación patrimonial Distrital mayor o igual al 50%.</w:t>
      </w:r>
    </w:p>
  </w:footnote>
  <w:footnote w:id="5">
    <w:p w14:paraId="20AF5964" w14:textId="77777777" w:rsidR="00B25DE3" w:rsidRPr="00074E69" w:rsidRDefault="00B25DE3" w:rsidP="00005058">
      <w:pPr>
        <w:pStyle w:val="Textonotapie"/>
        <w:rPr>
          <w:sz w:val="16"/>
          <w:szCs w:val="16"/>
        </w:rPr>
      </w:pPr>
      <w:r w:rsidRPr="00074E69">
        <w:rPr>
          <w:rStyle w:val="Refdenotaalpie"/>
        </w:rPr>
        <w:footnoteRef/>
      </w:r>
      <w:r w:rsidRPr="00074E69">
        <w:t xml:space="preserve"> </w:t>
      </w:r>
      <w:r w:rsidRPr="00074E69">
        <w:rPr>
          <w:sz w:val="16"/>
          <w:szCs w:val="16"/>
        </w:rPr>
        <w:t>Aplica para los sujetos de control con participación patrimonial Distrital inferior al 50%.</w:t>
      </w:r>
    </w:p>
    <w:p w14:paraId="0205233B" w14:textId="77777777" w:rsidR="00B25DE3" w:rsidRDefault="00B25DE3" w:rsidP="00005058">
      <w:pPr>
        <w:pStyle w:val="Textonotapie"/>
      </w:pPr>
    </w:p>
  </w:footnote>
  <w:footnote w:id="6">
    <w:p w14:paraId="37B0310B" w14:textId="77777777" w:rsidR="00D70D42" w:rsidRPr="00C262E6" w:rsidRDefault="00D70D42" w:rsidP="00D70D42">
      <w:pPr>
        <w:pStyle w:val="Textonotapie"/>
        <w:rPr>
          <w:sz w:val="16"/>
          <w:szCs w:val="16"/>
        </w:rPr>
      </w:pPr>
      <w:r w:rsidRPr="00C262E6">
        <w:rPr>
          <w:rStyle w:val="Refdenotaalpie"/>
          <w:sz w:val="16"/>
          <w:szCs w:val="16"/>
        </w:rPr>
        <w:footnoteRef/>
      </w:r>
      <w:r w:rsidRPr="00C262E6">
        <w:rPr>
          <w:sz w:val="16"/>
          <w:szCs w:val="16"/>
        </w:rPr>
        <w:t xml:space="preserve"> No aplica para los sujetos de control con participación patrimonial Distrital Inferior al 50%.</w:t>
      </w:r>
    </w:p>
  </w:footnote>
  <w:footnote w:id="7">
    <w:p w14:paraId="7D563CA6" w14:textId="77777777" w:rsidR="00D70D42" w:rsidRPr="00C262E6" w:rsidRDefault="00D70D42" w:rsidP="00D70D42">
      <w:pPr>
        <w:pStyle w:val="Textonotapie"/>
        <w:rPr>
          <w:sz w:val="16"/>
          <w:szCs w:val="16"/>
          <w:lang w:val="es-CO"/>
        </w:rPr>
      </w:pPr>
      <w:r w:rsidRPr="00C262E6">
        <w:rPr>
          <w:rStyle w:val="Refdenotaalpie"/>
          <w:sz w:val="16"/>
          <w:szCs w:val="16"/>
        </w:rPr>
        <w:footnoteRef/>
      </w:r>
      <w:r w:rsidRPr="00C262E6">
        <w:rPr>
          <w:sz w:val="16"/>
          <w:szCs w:val="16"/>
        </w:rPr>
        <w:t xml:space="preserve"> No aplica para los sujetos de control con participación patrimonial Distrital Inferior al 50%.</w:t>
      </w:r>
    </w:p>
  </w:footnote>
  <w:footnote w:id="8">
    <w:p w14:paraId="2F95952A" w14:textId="77777777" w:rsidR="003A69AC" w:rsidRPr="00C262E6" w:rsidRDefault="003A69AC" w:rsidP="003A69AC">
      <w:pPr>
        <w:pStyle w:val="Textonotapie"/>
        <w:rPr>
          <w:sz w:val="16"/>
          <w:szCs w:val="16"/>
          <w:lang w:val="es-CO"/>
        </w:rPr>
      </w:pPr>
      <w:r w:rsidRPr="00C262E6">
        <w:rPr>
          <w:rStyle w:val="Refdenotaalpie"/>
          <w:sz w:val="16"/>
          <w:szCs w:val="16"/>
        </w:rPr>
        <w:footnoteRef/>
      </w:r>
      <w:r w:rsidRPr="00C262E6">
        <w:rPr>
          <w:sz w:val="16"/>
          <w:szCs w:val="16"/>
        </w:rPr>
        <w:t xml:space="preserve"> No aplica para los sujetos de control con participación patrimonial Distrital Inferior al 50%.</w:t>
      </w:r>
    </w:p>
  </w:footnote>
  <w:footnote w:id="9">
    <w:p w14:paraId="4DDF5274" w14:textId="77777777" w:rsidR="005416AB" w:rsidRPr="00B71F83" w:rsidRDefault="005416AB" w:rsidP="00D70D42">
      <w:pPr>
        <w:pStyle w:val="Textonotapie"/>
        <w:rPr>
          <w:lang w:val="es-CO"/>
        </w:rPr>
      </w:pPr>
      <w:r>
        <w:rPr>
          <w:rStyle w:val="Refdenotaalpie"/>
        </w:rPr>
        <w:footnoteRef/>
      </w:r>
      <w:r>
        <w:t xml:space="preserve"> </w:t>
      </w:r>
      <w:r w:rsidRPr="00B71F83">
        <w:rPr>
          <w:sz w:val="16"/>
          <w:szCs w:val="16"/>
          <w:lang w:val="es-CO"/>
        </w:rPr>
        <w:t>Para la vigencia 2021 corresponde al PAD de las vigencias anteriores</w:t>
      </w:r>
    </w:p>
  </w:footnote>
  <w:footnote w:id="10">
    <w:p w14:paraId="64032483" w14:textId="679CA2FC" w:rsidR="00B25DE3" w:rsidRPr="00005058" w:rsidRDefault="00B25DE3" w:rsidP="00005058">
      <w:pPr>
        <w:ind w:left="282"/>
        <w:rPr>
          <w:sz w:val="16"/>
        </w:rPr>
      </w:pPr>
      <w:r>
        <w:rPr>
          <w:rStyle w:val="Refdenotaalpie"/>
        </w:rPr>
        <w:footnoteRef/>
      </w:r>
      <w:r>
        <w:t xml:space="preserve"> </w:t>
      </w:r>
      <w:r>
        <w:rPr>
          <w:sz w:val="16"/>
        </w:rPr>
        <w:t>Se deben detallar los numerales donde se encuentren cada uno de las observaciones (hallazgos) registrados en el informe.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989"/>
      <w:gridCol w:w="5697"/>
      <w:gridCol w:w="1708"/>
    </w:tblGrid>
    <w:tr w:rsidR="008F4574" w:rsidRPr="00103507" w14:paraId="22BCA08C" w14:textId="77777777" w:rsidTr="000A069E">
      <w:trPr>
        <w:trHeight w:val="557"/>
      </w:trPr>
      <w:tc>
        <w:tcPr>
          <w:tcW w:w="1059" w:type="pct"/>
          <w:vMerge w:val="restart"/>
          <w:tcMar>
            <w:left w:w="28" w:type="dxa"/>
            <w:right w:w="28" w:type="dxa"/>
          </w:tcMar>
          <w:vAlign w:val="center"/>
        </w:tcPr>
        <w:p w14:paraId="3A3EE9D0" w14:textId="77777777" w:rsidR="008F4574" w:rsidRPr="00103507" w:rsidRDefault="008F4574" w:rsidP="008F4574">
          <w:pPr>
            <w:rPr>
              <w:rFonts w:eastAsia="Times New Roman" w:cs="Arial"/>
              <w:szCs w:val="24"/>
            </w:rPr>
          </w:pPr>
          <w:r w:rsidRPr="00103507">
            <w:rPr>
              <w:rFonts w:cs="Arial"/>
              <w:noProof/>
              <w:szCs w:val="24"/>
            </w:rPr>
            <w:drawing>
              <wp:anchor distT="0" distB="0" distL="114300" distR="114300" simplePos="0" relativeHeight="251659264" behindDoc="0" locked="0" layoutInCell="1" allowOverlap="1" wp14:anchorId="0204ABAB" wp14:editId="5F2E4F71">
                <wp:simplePos x="0" y="0"/>
                <wp:positionH relativeFrom="column">
                  <wp:posOffset>186690</wp:posOffset>
                </wp:positionH>
                <wp:positionV relativeFrom="paragraph">
                  <wp:posOffset>-3175</wp:posOffset>
                </wp:positionV>
                <wp:extent cx="723900" cy="476250"/>
                <wp:effectExtent l="0" t="0" r="0" b="0"/>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1A9CA370" w14:textId="77777777" w:rsidR="008F4574" w:rsidRDefault="008F4574" w:rsidP="008F4574">
          <w:pPr>
            <w:jc w:val="center"/>
            <w:rPr>
              <w:rFonts w:eastAsia="Arial" w:cs="Arial"/>
              <w:b/>
              <w:szCs w:val="24"/>
              <w:shd w:val="clear" w:color="auto" w:fill="FFFFFF"/>
            </w:rPr>
          </w:pPr>
        </w:p>
        <w:p w14:paraId="0636AF1F" w14:textId="16E9EC84" w:rsidR="008F4574" w:rsidRDefault="008F4574" w:rsidP="008F4574">
          <w:pPr>
            <w:jc w:val="center"/>
            <w:rPr>
              <w:rFonts w:eastAsia="Arial" w:cs="Arial"/>
              <w:b/>
              <w:szCs w:val="24"/>
              <w:shd w:val="clear" w:color="auto" w:fill="FFFFFF"/>
            </w:rPr>
          </w:pPr>
          <w:r>
            <w:rPr>
              <w:rFonts w:eastAsia="Arial" w:cs="Arial"/>
              <w:b/>
              <w:szCs w:val="24"/>
              <w:shd w:val="clear" w:color="auto" w:fill="FFFFFF"/>
            </w:rPr>
            <w:t>Informe de auditoría</w:t>
          </w:r>
          <w:r w:rsidR="00735FE4">
            <w:rPr>
              <w:rFonts w:eastAsia="Arial" w:cs="Arial"/>
              <w:b/>
              <w:szCs w:val="24"/>
              <w:shd w:val="clear" w:color="auto" w:fill="FFFFFF"/>
            </w:rPr>
            <w:t xml:space="preserve"> financiera y de gestión</w:t>
          </w:r>
        </w:p>
        <w:p w14:paraId="7AE8EAE9" w14:textId="77777777" w:rsidR="008F4574" w:rsidRPr="00103507" w:rsidRDefault="008F4574" w:rsidP="008F4574">
          <w:pPr>
            <w:jc w:val="center"/>
            <w:rPr>
              <w:rFonts w:eastAsia="Times New Roman" w:cs="Arial"/>
              <w:b/>
              <w:szCs w:val="24"/>
            </w:rPr>
          </w:pPr>
        </w:p>
      </w:tc>
      <w:tc>
        <w:tcPr>
          <w:tcW w:w="909" w:type="pct"/>
          <w:tcMar>
            <w:left w:w="28" w:type="dxa"/>
            <w:right w:w="28" w:type="dxa"/>
          </w:tcMar>
          <w:vAlign w:val="center"/>
        </w:tcPr>
        <w:p w14:paraId="5488E4C1" w14:textId="71B75FB4" w:rsidR="008F4574" w:rsidRPr="001776F8" w:rsidRDefault="008F4574" w:rsidP="008F4574">
          <w:pPr>
            <w:rPr>
              <w:rFonts w:cs="Arial"/>
              <w:b/>
              <w:sz w:val="20"/>
              <w:szCs w:val="24"/>
            </w:rPr>
          </w:pPr>
          <w:r>
            <w:rPr>
              <w:rFonts w:cs="Arial"/>
              <w:b/>
              <w:sz w:val="20"/>
              <w:szCs w:val="24"/>
            </w:rPr>
            <w:t>Código formato PVCGF-04-10</w:t>
          </w:r>
        </w:p>
      </w:tc>
    </w:tr>
    <w:tr w:rsidR="008F4574" w:rsidRPr="00103507" w14:paraId="3E09335F" w14:textId="77777777" w:rsidTr="000A069E">
      <w:tblPrEx>
        <w:tblCellMar>
          <w:left w:w="108" w:type="dxa"/>
          <w:right w:w="108" w:type="dxa"/>
        </w:tblCellMar>
      </w:tblPrEx>
      <w:trPr>
        <w:trHeight w:val="240"/>
      </w:trPr>
      <w:tc>
        <w:tcPr>
          <w:tcW w:w="1059" w:type="pct"/>
          <w:vMerge/>
          <w:tcMar>
            <w:left w:w="28" w:type="dxa"/>
            <w:right w:w="28" w:type="dxa"/>
          </w:tcMar>
          <w:vAlign w:val="center"/>
        </w:tcPr>
        <w:p w14:paraId="3967EBEF" w14:textId="77777777" w:rsidR="008F4574" w:rsidRPr="00103507" w:rsidRDefault="008F4574" w:rsidP="008F4574">
          <w:pPr>
            <w:rPr>
              <w:rFonts w:cs="Arial"/>
              <w:noProof/>
              <w:szCs w:val="24"/>
            </w:rPr>
          </w:pPr>
        </w:p>
      </w:tc>
      <w:tc>
        <w:tcPr>
          <w:tcW w:w="3032" w:type="pct"/>
          <w:vMerge/>
          <w:tcMar>
            <w:left w:w="28" w:type="dxa"/>
            <w:right w:w="28" w:type="dxa"/>
          </w:tcMar>
          <w:vAlign w:val="center"/>
        </w:tcPr>
        <w:p w14:paraId="62D2F7D4" w14:textId="77777777" w:rsidR="008F4574" w:rsidRPr="00103507" w:rsidRDefault="008F4574" w:rsidP="008F4574">
          <w:pPr>
            <w:jc w:val="center"/>
            <w:rPr>
              <w:rFonts w:eastAsia="Arial" w:cs="Arial"/>
              <w:b/>
              <w:szCs w:val="24"/>
              <w:shd w:val="clear" w:color="auto" w:fill="FFFFFF"/>
            </w:rPr>
          </w:pPr>
        </w:p>
      </w:tc>
      <w:tc>
        <w:tcPr>
          <w:tcW w:w="909" w:type="pct"/>
          <w:tcMar>
            <w:left w:w="28" w:type="dxa"/>
            <w:right w:w="28" w:type="dxa"/>
          </w:tcMar>
          <w:vAlign w:val="center"/>
        </w:tcPr>
        <w:p w14:paraId="527A6F35" w14:textId="77777777" w:rsidR="008F4574" w:rsidRPr="001776F8" w:rsidRDefault="008F4574" w:rsidP="008F4574">
          <w:pPr>
            <w:rPr>
              <w:rFonts w:cs="Arial"/>
              <w:b/>
              <w:sz w:val="20"/>
              <w:szCs w:val="24"/>
            </w:rPr>
          </w:pPr>
          <w:r w:rsidRPr="001776F8">
            <w:rPr>
              <w:rFonts w:cs="Arial"/>
              <w:b/>
              <w:sz w:val="20"/>
              <w:szCs w:val="24"/>
            </w:rPr>
            <w:t>Versión:</w:t>
          </w:r>
          <w:r>
            <w:rPr>
              <w:rFonts w:cs="Arial"/>
              <w:b/>
              <w:sz w:val="20"/>
              <w:szCs w:val="24"/>
            </w:rPr>
            <w:t xml:space="preserve"> </w:t>
          </w:r>
          <w:r w:rsidRPr="001776F8">
            <w:rPr>
              <w:rFonts w:cs="Arial"/>
              <w:b/>
              <w:sz w:val="20"/>
              <w:szCs w:val="24"/>
            </w:rPr>
            <w:t>1.0</w:t>
          </w:r>
        </w:p>
      </w:tc>
    </w:tr>
  </w:tbl>
  <w:p w14:paraId="1CBA964D" w14:textId="656603B9" w:rsidR="00B25DE3" w:rsidRPr="0023201C" w:rsidRDefault="0023201C">
    <w:pPr>
      <w:pStyle w:val="Encabezado"/>
      <w:rPr>
        <w:i/>
        <w:color w:val="A6A6A6" w:themeColor="background1" w:themeShade="A6"/>
        <w:sz w:val="20"/>
        <w:szCs w:val="20"/>
      </w:rPr>
    </w:pPr>
    <w:r w:rsidRPr="0023201C">
      <w:rPr>
        <w:i/>
        <w:color w:val="A6A6A6" w:themeColor="background1" w:themeShade="A6"/>
        <w:sz w:val="20"/>
        <w:szCs w:val="20"/>
      </w:rPr>
      <w:t xml:space="preserve">Nota: Al comunicar el informe final al sujeto de vigilancia y control fiscal se debe eliminar el encabezado del formato y cumplir con lo establecido </w:t>
    </w:r>
    <w:r w:rsidR="00735FE4">
      <w:rPr>
        <w:i/>
        <w:color w:val="A6A6A6" w:themeColor="background1" w:themeShade="A6"/>
        <w:sz w:val="20"/>
        <w:szCs w:val="20"/>
      </w:rPr>
      <w:t xml:space="preserve">en la Circular 014 </w:t>
    </w:r>
    <w:r>
      <w:rPr>
        <w:i/>
        <w:color w:val="A6A6A6" w:themeColor="background1" w:themeShade="A6"/>
        <w:sz w:val="20"/>
        <w:szCs w:val="20"/>
      </w:rPr>
      <w:t xml:space="preserve">de 2022 en lo referente a </w:t>
    </w:r>
    <w:r w:rsidRPr="0023201C">
      <w:rPr>
        <w:i/>
        <w:color w:val="A6A6A6" w:themeColor="background1" w:themeShade="A6"/>
        <w:sz w:val="20"/>
        <w:szCs w:val="20"/>
      </w:rPr>
      <w:t>las comunicaciones</w:t>
    </w:r>
    <w:r>
      <w:rPr>
        <w:i/>
        <w:color w:val="A6A6A6" w:themeColor="background1" w:themeShade="A6"/>
        <w:sz w:val="20"/>
        <w:szCs w:val="20"/>
      </w:rPr>
      <w:t xml:space="preserve"> oficiales</w:t>
    </w:r>
    <w:r w:rsidRPr="0023201C">
      <w:rPr>
        <w:i/>
        <w:color w:val="A6A6A6" w:themeColor="background1" w:themeShade="A6"/>
        <w:sz w:val="20"/>
        <w:szCs w:val="20"/>
      </w:rPr>
      <w:t xml:space="preserve"> externas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4378FA"/>
    <w:multiLevelType w:val="multilevel"/>
    <w:tmpl w:val="E508123E"/>
    <w:lvl w:ilvl="0">
      <w:start w:val="1"/>
      <w:numFmt w:val="decimal"/>
      <w:lvlText w:val="%1"/>
      <w:lvlJc w:val="left"/>
      <w:pPr>
        <w:ind w:left="432" w:hanging="432"/>
      </w:pPr>
      <w:rPr>
        <w:rFonts w:hint="default"/>
        <w:i w:val="0"/>
        <w:i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CF3586"/>
    <w:multiLevelType w:val="hybridMultilevel"/>
    <w:tmpl w:val="3CD4DCCE"/>
    <w:lvl w:ilvl="0" w:tplc="549C4A26">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9" w15:restartNumberingAfterBreak="0">
    <w:nsid w:val="53A94E5E"/>
    <w:multiLevelType w:val="multilevel"/>
    <w:tmpl w:val="08C23BDE"/>
    <w:lvl w:ilvl="0">
      <w:start w:val="1"/>
      <w:numFmt w:val="decimal"/>
      <w:pStyle w:val="Titulo1"/>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7BE1"/>
    <w:multiLevelType w:val="multilevel"/>
    <w:tmpl w:val="755A75DC"/>
    <w:lvl w:ilvl="0">
      <w:start w:val="1"/>
      <w:numFmt w:val="decimal"/>
      <w:pStyle w:val="Titulo10"/>
      <w:lvlText w:val="%1."/>
      <w:lvlJc w:val="left"/>
      <w:pPr>
        <w:ind w:left="1068" w:hanging="360"/>
      </w:pPr>
      <w:rPr>
        <w:b/>
        <w:i w:val="0"/>
      </w:rPr>
    </w:lvl>
    <w:lvl w:ilvl="1">
      <w:start w:val="1"/>
      <w:numFmt w:val="decimal"/>
      <w:pStyle w:val="Ttulo2"/>
      <w:isLgl/>
      <w:lvlText w:val="%1.%2."/>
      <w:lvlJc w:val="left"/>
      <w:pPr>
        <w:ind w:left="1068" w:hanging="720"/>
      </w:pPr>
      <w:rPr>
        <w:rFonts w:hint="default"/>
      </w:rPr>
    </w:lvl>
    <w:lvl w:ilvl="2">
      <w:start w:val="1"/>
      <w:numFmt w:val="decimal"/>
      <w:pStyle w:val="Ttulo3"/>
      <w:isLgl/>
      <w:lvlText w:val="%1.%2.%3."/>
      <w:lvlJc w:val="left"/>
      <w:pPr>
        <w:ind w:left="1428" w:hanging="720"/>
      </w:pPr>
      <w:rPr>
        <w:rFonts w:hint="default"/>
      </w:rPr>
    </w:lvl>
    <w:lvl w:ilvl="3">
      <w:start w:val="1"/>
      <w:numFmt w:val="decimal"/>
      <w:pStyle w:val="Ttulo4"/>
      <w:isLgl/>
      <w:lvlText w:val="%1.%2.%3.%4."/>
      <w:lvlJc w:val="left"/>
      <w:pPr>
        <w:ind w:left="2436" w:hanging="108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228" w:hanging="144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4020" w:hanging="1800"/>
      </w:pPr>
      <w:rPr>
        <w:rFonts w:hint="default"/>
      </w:rPr>
    </w:lvl>
    <w:lvl w:ilvl="8">
      <w:start w:val="1"/>
      <w:numFmt w:val="decimal"/>
      <w:isLgl/>
      <w:lvlText w:val="%1.%2.%3.%4.%5.%6.%7.%8.%9."/>
      <w:lvlJc w:val="left"/>
      <w:pPr>
        <w:ind w:left="4596" w:hanging="2160"/>
      </w:pPr>
      <w:rPr>
        <w:rFonts w:hint="default"/>
      </w:rPr>
    </w:lvl>
  </w:abstractNum>
  <w:num w:numId="1">
    <w:abstractNumId w:val="10"/>
  </w:num>
  <w:num w:numId="2">
    <w:abstractNumId w:val="11"/>
  </w:num>
  <w:num w:numId="3">
    <w:abstractNumId w:val="2"/>
  </w:num>
  <w:num w:numId="4">
    <w:abstractNumId w:val="1"/>
  </w:num>
  <w:num w:numId="5">
    <w:abstractNumId w:val="8"/>
  </w:num>
  <w:num w:numId="6">
    <w:abstractNumId w:val="0"/>
  </w:num>
  <w:num w:numId="7">
    <w:abstractNumId w:val="3"/>
  </w:num>
  <w:num w:numId="8">
    <w:abstractNumId w:val="9"/>
  </w:num>
  <w:num w:numId="9">
    <w:abstractNumId w:val="4"/>
  </w:num>
  <w:num w:numId="10">
    <w:abstractNumId w:val="6"/>
  </w:num>
  <w:num w:numId="11">
    <w:abstractNumId w:val="5"/>
  </w:num>
  <w:num w:numId="12">
    <w:abstractNumId w:val="7"/>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GT"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107E"/>
    <w:rsid w:val="00012F14"/>
    <w:rsid w:val="00013285"/>
    <w:rsid w:val="000254EE"/>
    <w:rsid w:val="000271F8"/>
    <w:rsid w:val="00030924"/>
    <w:rsid w:val="000353E6"/>
    <w:rsid w:val="00042B42"/>
    <w:rsid w:val="00043A94"/>
    <w:rsid w:val="00050961"/>
    <w:rsid w:val="00071492"/>
    <w:rsid w:val="00074F80"/>
    <w:rsid w:val="0008293A"/>
    <w:rsid w:val="000864E2"/>
    <w:rsid w:val="000868FA"/>
    <w:rsid w:val="000A2C9E"/>
    <w:rsid w:val="000A5953"/>
    <w:rsid w:val="000A65EC"/>
    <w:rsid w:val="000A70B3"/>
    <w:rsid w:val="000B2BEE"/>
    <w:rsid w:val="000B5777"/>
    <w:rsid w:val="000C78D4"/>
    <w:rsid w:val="000D454F"/>
    <w:rsid w:val="000D7A82"/>
    <w:rsid w:val="000E2438"/>
    <w:rsid w:val="000F0608"/>
    <w:rsid w:val="00103A12"/>
    <w:rsid w:val="00106E28"/>
    <w:rsid w:val="00124506"/>
    <w:rsid w:val="001257D7"/>
    <w:rsid w:val="00127B26"/>
    <w:rsid w:val="0014006C"/>
    <w:rsid w:val="00142ECB"/>
    <w:rsid w:val="00150773"/>
    <w:rsid w:val="001615D3"/>
    <w:rsid w:val="0016194B"/>
    <w:rsid w:val="00190555"/>
    <w:rsid w:val="00194D1F"/>
    <w:rsid w:val="00195799"/>
    <w:rsid w:val="001A38D3"/>
    <w:rsid w:val="001A3B28"/>
    <w:rsid w:val="001A702E"/>
    <w:rsid w:val="001C1BB1"/>
    <w:rsid w:val="001C3FCD"/>
    <w:rsid w:val="001D0795"/>
    <w:rsid w:val="001E1A4C"/>
    <w:rsid w:val="001F7C7C"/>
    <w:rsid w:val="002155EE"/>
    <w:rsid w:val="00216B10"/>
    <w:rsid w:val="00217FA3"/>
    <w:rsid w:val="00220AD2"/>
    <w:rsid w:val="002230C5"/>
    <w:rsid w:val="0023201C"/>
    <w:rsid w:val="00234FC4"/>
    <w:rsid w:val="0024717D"/>
    <w:rsid w:val="0024749E"/>
    <w:rsid w:val="00271315"/>
    <w:rsid w:val="00297B73"/>
    <w:rsid w:val="002B078C"/>
    <w:rsid w:val="002B0D40"/>
    <w:rsid w:val="002B26A1"/>
    <w:rsid w:val="002C5CCE"/>
    <w:rsid w:val="002D3316"/>
    <w:rsid w:val="002D75F5"/>
    <w:rsid w:val="002E25A5"/>
    <w:rsid w:val="002F14C9"/>
    <w:rsid w:val="002F15E3"/>
    <w:rsid w:val="002F47FF"/>
    <w:rsid w:val="003008DA"/>
    <w:rsid w:val="0032110D"/>
    <w:rsid w:val="003224B3"/>
    <w:rsid w:val="00322D6D"/>
    <w:rsid w:val="00327BB9"/>
    <w:rsid w:val="0033145D"/>
    <w:rsid w:val="0033188B"/>
    <w:rsid w:val="00341ABD"/>
    <w:rsid w:val="003421D2"/>
    <w:rsid w:val="003474D0"/>
    <w:rsid w:val="00353B74"/>
    <w:rsid w:val="00360AFD"/>
    <w:rsid w:val="00382882"/>
    <w:rsid w:val="0039356F"/>
    <w:rsid w:val="003A186E"/>
    <w:rsid w:val="003A69AC"/>
    <w:rsid w:val="003B6F47"/>
    <w:rsid w:val="003C10F6"/>
    <w:rsid w:val="003D582E"/>
    <w:rsid w:val="003D64B5"/>
    <w:rsid w:val="003E3C53"/>
    <w:rsid w:val="003E6E6C"/>
    <w:rsid w:val="003E6FD1"/>
    <w:rsid w:val="003E7A40"/>
    <w:rsid w:val="003F1825"/>
    <w:rsid w:val="003F272B"/>
    <w:rsid w:val="00400939"/>
    <w:rsid w:val="00400E10"/>
    <w:rsid w:val="0040429B"/>
    <w:rsid w:val="0040630D"/>
    <w:rsid w:val="0041096B"/>
    <w:rsid w:val="004157C4"/>
    <w:rsid w:val="004216E7"/>
    <w:rsid w:val="0042668E"/>
    <w:rsid w:val="0043445C"/>
    <w:rsid w:val="00447F57"/>
    <w:rsid w:val="0045235A"/>
    <w:rsid w:val="00457A6B"/>
    <w:rsid w:val="00467302"/>
    <w:rsid w:val="00473AFB"/>
    <w:rsid w:val="00481067"/>
    <w:rsid w:val="0048684E"/>
    <w:rsid w:val="004903EB"/>
    <w:rsid w:val="0049215E"/>
    <w:rsid w:val="00493603"/>
    <w:rsid w:val="00493918"/>
    <w:rsid w:val="00496C4C"/>
    <w:rsid w:val="004A28E6"/>
    <w:rsid w:val="004B6CE9"/>
    <w:rsid w:val="004C3BA0"/>
    <w:rsid w:val="004C639D"/>
    <w:rsid w:val="004C7749"/>
    <w:rsid w:val="004E16AD"/>
    <w:rsid w:val="004F7A50"/>
    <w:rsid w:val="00512663"/>
    <w:rsid w:val="00523D38"/>
    <w:rsid w:val="005246A1"/>
    <w:rsid w:val="005306B3"/>
    <w:rsid w:val="0053384A"/>
    <w:rsid w:val="005416AB"/>
    <w:rsid w:val="00545589"/>
    <w:rsid w:val="00552396"/>
    <w:rsid w:val="00573E2B"/>
    <w:rsid w:val="005A325F"/>
    <w:rsid w:val="005B0A29"/>
    <w:rsid w:val="005C1956"/>
    <w:rsid w:val="005C27CD"/>
    <w:rsid w:val="005C683E"/>
    <w:rsid w:val="005C6FB3"/>
    <w:rsid w:val="005D2205"/>
    <w:rsid w:val="005D450B"/>
    <w:rsid w:val="005E0D1A"/>
    <w:rsid w:val="005F615F"/>
    <w:rsid w:val="005F6506"/>
    <w:rsid w:val="006056FD"/>
    <w:rsid w:val="00607352"/>
    <w:rsid w:val="00607FDD"/>
    <w:rsid w:val="00617D2E"/>
    <w:rsid w:val="0063281C"/>
    <w:rsid w:val="00633E9C"/>
    <w:rsid w:val="006437BD"/>
    <w:rsid w:val="006445A3"/>
    <w:rsid w:val="006561B3"/>
    <w:rsid w:val="00665796"/>
    <w:rsid w:val="00666105"/>
    <w:rsid w:val="00676EF8"/>
    <w:rsid w:val="0068257C"/>
    <w:rsid w:val="006A1D20"/>
    <w:rsid w:val="006A2DF2"/>
    <w:rsid w:val="006A5C0B"/>
    <w:rsid w:val="006B5722"/>
    <w:rsid w:val="006B77EE"/>
    <w:rsid w:val="006C1767"/>
    <w:rsid w:val="006C4EC1"/>
    <w:rsid w:val="006C6564"/>
    <w:rsid w:val="006D48EF"/>
    <w:rsid w:val="006E06D3"/>
    <w:rsid w:val="006E567C"/>
    <w:rsid w:val="006F4A5D"/>
    <w:rsid w:val="006F5546"/>
    <w:rsid w:val="006F7154"/>
    <w:rsid w:val="00706079"/>
    <w:rsid w:val="00706163"/>
    <w:rsid w:val="007105F4"/>
    <w:rsid w:val="007247C7"/>
    <w:rsid w:val="00735FE4"/>
    <w:rsid w:val="0074646B"/>
    <w:rsid w:val="00757C20"/>
    <w:rsid w:val="00761147"/>
    <w:rsid w:val="00766E55"/>
    <w:rsid w:val="00770CED"/>
    <w:rsid w:val="007856A5"/>
    <w:rsid w:val="00787D30"/>
    <w:rsid w:val="0079347A"/>
    <w:rsid w:val="007B5E07"/>
    <w:rsid w:val="007C0F8E"/>
    <w:rsid w:val="007D1F78"/>
    <w:rsid w:val="007D5803"/>
    <w:rsid w:val="007D7745"/>
    <w:rsid w:val="007E24BB"/>
    <w:rsid w:val="0080639C"/>
    <w:rsid w:val="008150DB"/>
    <w:rsid w:val="00815882"/>
    <w:rsid w:val="00815D47"/>
    <w:rsid w:val="0082718A"/>
    <w:rsid w:val="00831670"/>
    <w:rsid w:val="00836B6D"/>
    <w:rsid w:val="00841971"/>
    <w:rsid w:val="00843405"/>
    <w:rsid w:val="00846006"/>
    <w:rsid w:val="00850816"/>
    <w:rsid w:val="00851157"/>
    <w:rsid w:val="00852678"/>
    <w:rsid w:val="00871B26"/>
    <w:rsid w:val="00881FBF"/>
    <w:rsid w:val="00884F15"/>
    <w:rsid w:val="00886A61"/>
    <w:rsid w:val="008A3C58"/>
    <w:rsid w:val="008A6404"/>
    <w:rsid w:val="008A6616"/>
    <w:rsid w:val="008B4DA9"/>
    <w:rsid w:val="008B690C"/>
    <w:rsid w:val="008C4471"/>
    <w:rsid w:val="008C7713"/>
    <w:rsid w:val="008F4574"/>
    <w:rsid w:val="009031E2"/>
    <w:rsid w:val="0093055D"/>
    <w:rsid w:val="00932C44"/>
    <w:rsid w:val="00945780"/>
    <w:rsid w:val="009550EB"/>
    <w:rsid w:val="00956AEB"/>
    <w:rsid w:val="00971941"/>
    <w:rsid w:val="00974044"/>
    <w:rsid w:val="00976C87"/>
    <w:rsid w:val="0098105E"/>
    <w:rsid w:val="00983163"/>
    <w:rsid w:val="0098600B"/>
    <w:rsid w:val="0099613F"/>
    <w:rsid w:val="009A0538"/>
    <w:rsid w:val="009B375E"/>
    <w:rsid w:val="009C0669"/>
    <w:rsid w:val="009C56C4"/>
    <w:rsid w:val="009F7805"/>
    <w:rsid w:val="00A21694"/>
    <w:rsid w:val="00A510C9"/>
    <w:rsid w:val="00A64076"/>
    <w:rsid w:val="00A65DF5"/>
    <w:rsid w:val="00A73064"/>
    <w:rsid w:val="00A74F4B"/>
    <w:rsid w:val="00A913D9"/>
    <w:rsid w:val="00A92180"/>
    <w:rsid w:val="00A93193"/>
    <w:rsid w:val="00AA1C11"/>
    <w:rsid w:val="00AA5265"/>
    <w:rsid w:val="00AA7B8C"/>
    <w:rsid w:val="00AB264B"/>
    <w:rsid w:val="00AB4066"/>
    <w:rsid w:val="00AC1EDF"/>
    <w:rsid w:val="00AD1827"/>
    <w:rsid w:val="00AD341C"/>
    <w:rsid w:val="00AF2D7F"/>
    <w:rsid w:val="00B00A34"/>
    <w:rsid w:val="00B03D0A"/>
    <w:rsid w:val="00B046B0"/>
    <w:rsid w:val="00B137CE"/>
    <w:rsid w:val="00B25DE3"/>
    <w:rsid w:val="00B30F60"/>
    <w:rsid w:val="00B41441"/>
    <w:rsid w:val="00B43542"/>
    <w:rsid w:val="00B43F15"/>
    <w:rsid w:val="00B50842"/>
    <w:rsid w:val="00B668DC"/>
    <w:rsid w:val="00B743B3"/>
    <w:rsid w:val="00B80C21"/>
    <w:rsid w:val="00BA3132"/>
    <w:rsid w:val="00BA3748"/>
    <w:rsid w:val="00BA7E40"/>
    <w:rsid w:val="00BB128E"/>
    <w:rsid w:val="00BB344A"/>
    <w:rsid w:val="00BC4572"/>
    <w:rsid w:val="00BD4A69"/>
    <w:rsid w:val="00BD5E64"/>
    <w:rsid w:val="00BE207F"/>
    <w:rsid w:val="00BF4CF1"/>
    <w:rsid w:val="00C03F44"/>
    <w:rsid w:val="00C11593"/>
    <w:rsid w:val="00C11691"/>
    <w:rsid w:val="00C136AC"/>
    <w:rsid w:val="00C25590"/>
    <w:rsid w:val="00C262E6"/>
    <w:rsid w:val="00C31F67"/>
    <w:rsid w:val="00C379C5"/>
    <w:rsid w:val="00C44D07"/>
    <w:rsid w:val="00C663DE"/>
    <w:rsid w:val="00C71B07"/>
    <w:rsid w:val="00C73A38"/>
    <w:rsid w:val="00C90C62"/>
    <w:rsid w:val="00CA1ACA"/>
    <w:rsid w:val="00CA47F6"/>
    <w:rsid w:val="00CA5082"/>
    <w:rsid w:val="00CB7BD1"/>
    <w:rsid w:val="00CB7BE9"/>
    <w:rsid w:val="00CC132C"/>
    <w:rsid w:val="00CC1A06"/>
    <w:rsid w:val="00CC489F"/>
    <w:rsid w:val="00CD4BAE"/>
    <w:rsid w:val="00CD69BC"/>
    <w:rsid w:val="00CE376E"/>
    <w:rsid w:val="00D11846"/>
    <w:rsid w:val="00D17249"/>
    <w:rsid w:val="00D26203"/>
    <w:rsid w:val="00D43999"/>
    <w:rsid w:val="00D456BC"/>
    <w:rsid w:val="00D4708C"/>
    <w:rsid w:val="00D54776"/>
    <w:rsid w:val="00D65163"/>
    <w:rsid w:val="00D70D42"/>
    <w:rsid w:val="00D81F25"/>
    <w:rsid w:val="00D830F6"/>
    <w:rsid w:val="00D86FBF"/>
    <w:rsid w:val="00D95F36"/>
    <w:rsid w:val="00DB29FD"/>
    <w:rsid w:val="00DC1BF4"/>
    <w:rsid w:val="00DC351A"/>
    <w:rsid w:val="00DC49BD"/>
    <w:rsid w:val="00DC4B21"/>
    <w:rsid w:val="00DC6111"/>
    <w:rsid w:val="00DD1F5A"/>
    <w:rsid w:val="00DD31B8"/>
    <w:rsid w:val="00DE236E"/>
    <w:rsid w:val="00DF3753"/>
    <w:rsid w:val="00DF7810"/>
    <w:rsid w:val="00E064E2"/>
    <w:rsid w:val="00E44471"/>
    <w:rsid w:val="00E45568"/>
    <w:rsid w:val="00E4646F"/>
    <w:rsid w:val="00E55780"/>
    <w:rsid w:val="00E55DDE"/>
    <w:rsid w:val="00E645EB"/>
    <w:rsid w:val="00E82B90"/>
    <w:rsid w:val="00E83DE5"/>
    <w:rsid w:val="00EB1DD6"/>
    <w:rsid w:val="00EB2B88"/>
    <w:rsid w:val="00EB3D62"/>
    <w:rsid w:val="00EC65F1"/>
    <w:rsid w:val="00EC7C3A"/>
    <w:rsid w:val="00ED29E0"/>
    <w:rsid w:val="00EE1B25"/>
    <w:rsid w:val="00EF3F5F"/>
    <w:rsid w:val="00F0251E"/>
    <w:rsid w:val="00F307DF"/>
    <w:rsid w:val="00F3117F"/>
    <w:rsid w:val="00F3582D"/>
    <w:rsid w:val="00F43A98"/>
    <w:rsid w:val="00F46367"/>
    <w:rsid w:val="00F61FE6"/>
    <w:rsid w:val="00F64FA3"/>
    <w:rsid w:val="00F64FCF"/>
    <w:rsid w:val="00F77391"/>
    <w:rsid w:val="00F8454A"/>
    <w:rsid w:val="00F906B8"/>
    <w:rsid w:val="00F9637A"/>
    <w:rsid w:val="00FA3846"/>
    <w:rsid w:val="00FC1E9D"/>
    <w:rsid w:val="00FC6DC1"/>
    <w:rsid w:val="00FD48F1"/>
    <w:rsid w:val="00FD7A74"/>
    <w:rsid w:val="00FE5398"/>
    <w:rsid w:val="00FF5878"/>
    <w:rsid w:val="00FF68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B90"/>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0"/>
    <w:next w:val="Normal"/>
    <w:link w:val="Ttulo2Car"/>
    <w:autoRedefine/>
    <w:uiPriority w:val="9"/>
    <w:unhideWhenUsed/>
    <w:qFormat/>
    <w:rsid w:val="0079347A"/>
    <w:pPr>
      <w:numPr>
        <w:ilvl w:val="1"/>
      </w:numPr>
      <w:spacing w:before="120" w:after="120"/>
      <w:ind w:left="0" w:firstLine="708"/>
      <w:jc w:val="both"/>
      <w:outlineLvl w:val="1"/>
    </w:pPr>
    <w:rPr>
      <w:b w:val="0"/>
    </w:rPr>
  </w:style>
  <w:style w:type="paragraph" w:styleId="Ttulo3">
    <w:name w:val="heading 3"/>
    <w:basedOn w:val="Ttulo2"/>
    <w:next w:val="Normal"/>
    <w:link w:val="Ttulo3Car"/>
    <w:autoRedefine/>
    <w:unhideWhenUsed/>
    <w:qFormat/>
    <w:rsid w:val="0045235A"/>
    <w:pPr>
      <w:numPr>
        <w:ilvl w:val="2"/>
      </w:numPr>
      <w:ind w:left="709" w:firstLine="0"/>
      <w:outlineLvl w:val="2"/>
    </w:pPr>
  </w:style>
  <w:style w:type="paragraph" w:styleId="Ttulo4">
    <w:name w:val="heading 4"/>
    <w:basedOn w:val="Ttulo3"/>
    <w:next w:val="Normal"/>
    <w:link w:val="Ttulo4Car"/>
    <w:autoRedefine/>
    <w:unhideWhenUsed/>
    <w:qFormat/>
    <w:rsid w:val="00761147"/>
    <w:pPr>
      <w:numPr>
        <w:ilvl w:val="3"/>
      </w:numPr>
      <w:tabs>
        <w:tab w:val="left" w:pos="709"/>
      </w:tabs>
      <w:ind w:left="576" w:firstLine="133"/>
      <w:outlineLvl w:val="3"/>
    </w:pPr>
    <w:rPr>
      <w:i/>
      <w:iCs/>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79347A"/>
    <w:rPr>
      <w:rFonts w:ascii="Arial" w:eastAsia="Times New Roman" w:hAnsi="Arial" w:cs="Arial"/>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45235A"/>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761147"/>
    <w:rPr>
      <w:rFonts w:ascii="Arial" w:eastAsia="Times New Roman" w:hAnsi="Arial" w:cs="Arial"/>
      <w:bCs/>
      <w:i/>
      <w:iCs/>
      <w:kern w:val="32"/>
      <w:sz w:val="24"/>
      <w:szCs w:val="24"/>
      <w:lang w:val="es-ES_tradnl" w:eastAsia="es-ES"/>
    </w:rPr>
  </w:style>
  <w:style w:type="paragraph" w:customStyle="1" w:styleId="Titulo10">
    <w:name w:val="Titulo1"/>
    <w:basedOn w:val="Normal"/>
    <w:next w:val="Normal"/>
    <w:link w:val="Titulo1Car"/>
    <w:autoRedefine/>
    <w:uiPriority w:val="1"/>
    <w:qFormat/>
    <w:rsid w:val="0032110D"/>
    <w:pPr>
      <w:keepNext/>
      <w:widowControl w:val="0"/>
      <w:numPr>
        <w:numId w:val="13"/>
      </w:numPr>
      <w:autoSpaceDE w:val="0"/>
      <w:autoSpaceDN w:val="0"/>
      <w:spacing w:after="0" w:line="360" w:lineRule="auto"/>
      <w:jc w:val="left"/>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0"/>
    <w:uiPriority w:val="1"/>
    <w:rsid w:val="0032110D"/>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D830F6"/>
    <w:pPr>
      <w:tabs>
        <w:tab w:val="left" w:pos="0"/>
        <w:tab w:val="right" w:leader="dot" w:pos="8969"/>
      </w:tabs>
      <w:spacing w:before="120" w:after="120"/>
    </w:pPr>
    <w:rPr>
      <w:rFonts w:eastAsia="Calibri" w:cs="Arial"/>
    </w:rPr>
  </w:style>
  <w:style w:type="paragraph" w:styleId="TDC2">
    <w:name w:val="toc 2"/>
    <w:basedOn w:val="Normal"/>
    <w:next w:val="Normal"/>
    <w:autoRedefine/>
    <w:uiPriority w:val="39"/>
    <w:unhideWhenUsed/>
    <w:qFormat/>
    <w:rsid w:val="00D830F6"/>
    <w:pPr>
      <w:tabs>
        <w:tab w:val="left" w:pos="0"/>
        <w:tab w:val="right" w:leader="hyphen" w:pos="9923"/>
      </w:tabs>
      <w:spacing w:before="100" w:beforeAutospacing="1" w:after="120"/>
    </w:pPr>
    <w:rPr>
      <w:rFonts w:eastAsia="Calibri" w:cs="Arial"/>
    </w:rPr>
  </w:style>
  <w:style w:type="paragraph" w:styleId="TDC3">
    <w:name w:val="toc 3"/>
    <w:basedOn w:val="Normal"/>
    <w:next w:val="Normal"/>
    <w:autoRedefine/>
    <w:uiPriority w:val="39"/>
    <w:unhideWhenUsed/>
    <w:qFormat/>
    <w:rsid w:val="00D830F6"/>
    <w:pPr>
      <w:tabs>
        <w:tab w:val="left" w:pos="0"/>
        <w:tab w:val="left" w:pos="851"/>
        <w:tab w:val="right" w:leader="underscore" w:pos="9923"/>
      </w:tabs>
      <w:spacing w:after="12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D830F6"/>
    <w:pPr>
      <w:tabs>
        <w:tab w:val="left" w:pos="0"/>
        <w:tab w:val="right" w:leader="underscore" w:pos="9923"/>
      </w:tabs>
      <w:spacing w:after="120"/>
    </w:pPr>
    <w:rPr>
      <w:rFonts w:eastAsia="Calibri" w:cs="Arial"/>
      <w:i/>
    </w:rPr>
  </w:style>
  <w:style w:type="numbering" w:customStyle="1" w:styleId="Estilo1">
    <w:name w:val="Estilo1"/>
    <w:uiPriority w:val="99"/>
    <w:rsid w:val="0074646B"/>
    <w:pPr>
      <w:numPr>
        <w:numId w:val="2"/>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3"/>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
    <w:name w:val="Titulo 1"/>
    <w:basedOn w:val="Ttulo10"/>
    <w:link w:val="Titulo1Car0"/>
    <w:rsid w:val="0074646B"/>
    <w:pPr>
      <w:keepLines w:val="0"/>
      <w:widowControl w:val="0"/>
      <w:numPr>
        <w:numId w:val="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9"/>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818A-8262-418F-AF42-13EFAC43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2297</Words>
  <Characters>12639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Hector Arsenio Ordoñez</cp:lastModifiedBy>
  <cp:revision>2</cp:revision>
  <cp:lastPrinted>2021-08-23T21:10:00Z</cp:lastPrinted>
  <dcterms:created xsi:type="dcterms:W3CDTF">2023-05-15T18:45:00Z</dcterms:created>
  <dcterms:modified xsi:type="dcterms:W3CDTF">2023-05-15T18:45:00Z</dcterms:modified>
</cp:coreProperties>
</file>