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DDE90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D8FEE7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7FAC9EF3" w14:textId="77777777" w:rsidTr="00FF0473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75BC0EE3" w14:textId="3A1E31F7" w:rsidR="00637E7B" w:rsidRPr="00A8476C" w:rsidRDefault="001D6FA2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336FB642" wp14:editId="5FAFE089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A941B7E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 xml:space="preserve">FORMATO </w:t>
            </w:r>
            <w:r w:rsidRPr="00A8476C">
              <w:rPr>
                <w:sz w:val="20"/>
                <w:szCs w:val="20"/>
              </w:rPr>
              <w:t>NOTIFICACION POR ESTADO</w:t>
            </w:r>
          </w:p>
        </w:tc>
        <w:tc>
          <w:tcPr>
            <w:tcW w:w="3006" w:type="dxa"/>
            <w:vAlign w:val="center"/>
          </w:tcPr>
          <w:p w14:paraId="2EEF8286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PRFJC-02-31</w:t>
            </w:r>
          </w:p>
          <w:p w14:paraId="356F08A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68400B96" w14:textId="77777777" w:rsidTr="00FF0473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C5AC2C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0EEC80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37C5A75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14A710E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8702484" w14:textId="77777777" w:rsidTr="00FF0473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C0976F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226F7F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C049FB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135D1AA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8B94E4E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t xml:space="preserve">Modelo 1 Proceso de Responsabilidad Fiscal </w:t>
      </w:r>
    </w:p>
    <w:p w14:paraId="27FE0797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5775EBF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NOTIFICACIÓN POR ESTADO No.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1800"/>
        <w:gridCol w:w="1620"/>
      </w:tblGrid>
      <w:tr w:rsidR="00637E7B" w:rsidRPr="00A8476C" w14:paraId="7FA6C1A5" w14:textId="77777777" w:rsidTr="00827079">
        <w:trPr>
          <w:trHeight w:val="2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B5BB1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No. PROCESO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98F23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ENTIDAD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4F287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IMPLICADO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90373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DECISIÓN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64DE3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FECHA</w:t>
            </w:r>
          </w:p>
        </w:tc>
      </w:tr>
      <w:tr w:rsidR="00637E7B" w:rsidRPr="00A8476C" w14:paraId="49C75998" w14:textId="77777777" w:rsidTr="00827079">
        <w:trPr>
          <w:trHeight w:val="617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FE262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CA4CA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AB566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BFA1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D5874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637E7B" w:rsidRPr="00A8476C" w14:paraId="63011C33" w14:textId="77777777" w:rsidTr="00827079">
        <w:trPr>
          <w:trHeight w:val="513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4F501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830EF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A072E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25F0F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572C8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14:paraId="3CA3BD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*Hoy _________________, se fija el presente </w:t>
      </w:r>
      <w:r w:rsidRPr="00A8476C">
        <w:rPr>
          <w:sz w:val="20"/>
          <w:szCs w:val="20"/>
        </w:rPr>
        <w:t xml:space="preserve">ESTADO </w:t>
      </w:r>
      <w:r w:rsidRPr="00A8476C">
        <w:rPr>
          <w:b w:val="0"/>
          <w:sz w:val="20"/>
          <w:szCs w:val="20"/>
        </w:rPr>
        <w:t>de conformidad con el Artículo 106 de la Ley 1474 de 2011, siendo las 8: a.m. y se desfija a las 5:00 p.m.</w:t>
      </w:r>
    </w:p>
    <w:p w14:paraId="70AB88B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(Cuando son las pruebas del Artículo 51 de la Ley 610/00, se fija el estado al día siguiente como lo ordena la norma).</w:t>
      </w:r>
    </w:p>
    <w:p w14:paraId="7FA89AA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(Cuando son medidas cautelares, el estado correspondiente se fija una vez se hayan ejecutado las mismas, Numeral 7º Artículo 41 Ley 610 de 2000, Artículo 103 Ley 1474 de 2011).</w:t>
      </w:r>
    </w:p>
    <w:p w14:paraId="0243336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71875D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Firma, nombre y cargo del funcionario de Secretaría Común de la Dependencia.</w:t>
      </w:r>
    </w:p>
    <w:p w14:paraId="306DE7D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3640411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 xml:space="preserve">Modelo 2- Proceso de Jurisdicción Coactiva </w:t>
      </w:r>
    </w:p>
    <w:p w14:paraId="2EFCB54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FC41C7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NOTIFICACIÓN POR ESTADO  No.</w:t>
      </w:r>
      <w:r w:rsidRPr="00A8476C">
        <w:rPr>
          <w:sz w:val="20"/>
          <w:szCs w:val="20"/>
          <w:lang w:val="es-419"/>
        </w:rPr>
        <w:t xml:space="preserve">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1800"/>
        <w:gridCol w:w="1620"/>
      </w:tblGrid>
      <w:tr w:rsidR="00637E7B" w:rsidRPr="00A8476C" w14:paraId="67D09358" w14:textId="77777777" w:rsidTr="00827079">
        <w:trPr>
          <w:trHeight w:val="5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5FF98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  <w:p w14:paraId="5CAB1A52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No. PROCESO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DAD28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  <w:p w14:paraId="2C88AA8E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  <w:lang w:val="es-419"/>
              </w:rPr>
            </w:pPr>
            <w:r w:rsidRPr="00A8476C">
              <w:rPr>
                <w:sz w:val="20"/>
                <w:szCs w:val="20"/>
                <w:lang w:val="es-419"/>
              </w:rPr>
              <w:t>EJECUTADO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C6F5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  <w:p w14:paraId="35F44F6A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  <w:lang w:val="es-419"/>
              </w:rPr>
            </w:pPr>
            <w:r w:rsidRPr="00A8476C">
              <w:rPr>
                <w:sz w:val="20"/>
                <w:szCs w:val="20"/>
              </w:rPr>
              <w:t>FECHA DEL AUTO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76800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  <w:p w14:paraId="637DC7AD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CUADERNO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22577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</w:p>
          <w:p w14:paraId="2F443C78" w14:textId="77777777" w:rsidR="00637E7B" w:rsidRPr="00A8476C" w:rsidRDefault="00637E7B" w:rsidP="00827079">
            <w:pPr>
              <w:pStyle w:val="NormalJustificado"/>
              <w:spacing w:before="0" w:after="0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DECISIÓN</w:t>
            </w:r>
          </w:p>
        </w:tc>
      </w:tr>
      <w:tr w:rsidR="00637E7B" w:rsidRPr="00A8476C" w14:paraId="43841B29" w14:textId="77777777" w:rsidTr="00827079">
        <w:trPr>
          <w:trHeight w:val="617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894F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7C96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134A6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D99F3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7D5DB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637E7B" w:rsidRPr="00A8476C" w14:paraId="6C076686" w14:textId="77777777" w:rsidTr="00827079">
        <w:trPr>
          <w:trHeight w:val="513"/>
        </w:trPr>
        <w:tc>
          <w:tcPr>
            <w:tcW w:w="16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2BD40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3136B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E189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533BD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EB3DF" w14:textId="77777777" w:rsidR="00637E7B" w:rsidRPr="00A8476C" w:rsidRDefault="00637E7B" w:rsidP="00827079">
            <w:pPr>
              <w:pStyle w:val="NormalJustificado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14:paraId="72F50DD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Hoy _____________________, se fija el presente </w:t>
      </w:r>
      <w:r w:rsidRPr="00A8476C">
        <w:rPr>
          <w:sz w:val="20"/>
          <w:szCs w:val="20"/>
        </w:rPr>
        <w:t>ESTADO</w:t>
      </w:r>
      <w:r w:rsidRPr="00A8476C">
        <w:rPr>
          <w:b w:val="0"/>
          <w:sz w:val="20"/>
          <w:szCs w:val="20"/>
        </w:rPr>
        <w:t xml:space="preserve"> de conformidad con el Artículo 295 de la Ley 1564 del 2012, siendo las 8: a.m. </w:t>
      </w:r>
    </w:p>
    <w:p w14:paraId="3E204E4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8674ED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Hoy ______________________, se desfija el presente </w:t>
      </w:r>
      <w:r w:rsidRPr="00A8476C">
        <w:rPr>
          <w:sz w:val="20"/>
          <w:szCs w:val="20"/>
        </w:rPr>
        <w:t>ESTADO</w:t>
      </w:r>
      <w:r w:rsidRPr="00A8476C">
        <w:rPr>
          <w:b w:val="0"/>
          <w:sz w:val="20"/>
          <w:szCs w:val="20"/>
          <w:lang w:val="es-419"/>
        </w:rPr>
        <w:t xml:space="preserve"> siendo</w:t>
      </w:r>
      <w:r w:rsidRPr="00A8476C">
        <w:rPr>
          <w:b w:val="0"/>
          <w:sz w:val="20"/>
          <w:szCs w:val="20"/>
        </w:rPr>
        <w:t xml:space="preserve"> las 5:00 p.m.</w:t>
      </w:r>
    </w:p>
    <w:p w14:paraId="2E4924B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7115AF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  <w:r w:rsidRPr="00A8476C">
        <w:rPr>
          <w:b w:val="0"/>
          <w:sz w:val="20"/>
          <w:szCs w:val="20"/>
          <w:lang w:val="es-419"/>
        </w:rPr>
        <w:t xml:space="preserve">Fecha de notificación: </w:t>
      </w:r>
    </w:p>
    <w:p w14:paraId="7FDB863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</w:p>
    <w:p w14:paraId="23B855E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Firma, nombre y cargo del funcionario de la Dependencia.</w:t>
      </w:r>
    </w:p>
    <w:p w14:paraId="71C35C3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EB6CFF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65583A8" w14:textId="77777777" w:rsidR="00637E7B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9A8BC24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9469182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3491FA9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75084C4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7021C09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C8D5" w14:textId="77777777" w:rsidR="008D36A1" w:rsidRDefault="008D36A1" w:rsidP="00637E7B">
      <w:r>
        <w:separator/>
      </w:r>
    </w:p>
  </w:endnote>
  <w:endnote w:type="continuationSeparator" w:id="0">
    <w:p w14:paraId="68BA1BE0" w14:textId="77777777" w:rsidR="008D36A1" w:rsidRDefault="008D36A1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5F38B" w14:textId="77777777" w:rsidR="008D36A1" w:rsidRDefault="008D36A1" w:rsidP="00637E7B">
      <w:r>
        <w:separator/>
      </w:r>
    </w:p>
  </w:footnote>
  <w:footnote w:type="continuationSeparator" w:id="0">
    <w:p w14:paraId="5E9E1ED2" w14:textId="77777777" w:rsidR="008D36A1" w:rsidRDefault="008D36A1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9BED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97CAC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1D6FA2"/>
    <w:rsid w:val="001F60E5"/>
    <w:rsid w:val="002638C2"/>
    <w:rsid w:val="002A5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A2B"/>
    <w:rsid w:val="00637E7B"/>
    <w:rsid w:val="00672CD9"/>
    <w:rsid w:val="00675349"/>
    <w:rsid w:val="0075633C"/>
    <w:rsid w:val="007E6681"/>
    <w:rsid w:val="00827079"/>
    <w:rsid w:val="00883A5D"/>
    <w:rsid w:val="008C5717"/>
    <w:rsid w:val="008D36A1"/>
    <w:rsid w:val="008F5DDB"/>
    <w:rsid w:val="00927C22"/>
    <w:rsid w:val="00935ACB"/>
    <w:rsid w:val="009669F6"/>
    <w:rsid w:val="00A544E5"/>
    <w:rsid w:val="00AB2F41"/>
    <w:rsid w:val="00AB3C20"/>
    <w:rsid w:val="00AF4390"/>
    <w:rsid w:val="00B36159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  <w:rsid w:val="00FB0FB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B997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337A-FFD8-4982-982B-2DC8A0D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2020-09-23T14:45:00Z</dcterms:created>
  <dcterms:modified xsi:type="dcterms:W3CDTF">2020-09-23T15:43:00Z</dcterms:modified>
</cp:coreProperties>
</file>