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2D" w:rsidRPr="00BB002D" w:rsidRDefault="00BB002D" w:rsidP="00BB002D">
      <w:pPr>
        <w:ind w:right="-376"/>
        <w:rPr>
          <w:rFonts w:ascii="Arial" w:hAnsi="Arial" w:cs="Arial"/>
          <w:sz w:val="24"/>
          <w:szCs w:val="24"/>
          <w:lang w:val="es-ES_tradnl"/>
        </w:rPr>
      </w:pPr>
      <w:r w:rsidRPr="00BB002D">
        <w:rPr>
          <w:rFonts w:ascii="Arial" w:hAnsi="Arial" w:cs="Arial"/>
          <w:sz w:val="24"/>
          <w:szCs w:val="24"/>
          <w:lang w:val="es-ES_tradnl"/>
        </w:rPr>
        <w:t>Señor (es)</w:t>
      </w:r>
    </w:p>
    <w:p w:rsidR="00BB002D" w:rsidRPr="00BB002D" w:rsidRDefault="00BB002D" w:rsidP="00BB002D">
      <w:pPr>
        <w:ind w:right="-376"/>
        <w:rPr>
          <w:rFonts w:ascii="Arial" w:hAnsi="Arial" w:cs="Arial"/>
          <w:b/>
          <w:sz w:val="24"/>
          <w:szCs w:val="24"/>
          <w:lang w:val="es-ES_tradnl"/>
        </w:rPr>
      </w:pPr>
      <w:r w:rsidRPr="00BB002D">
        <w:rPr>
          <w:rFonts w:ascii="Arial" w:hAnsi="Arial" w:cs="Arial"/>
          <w:b/>
          <w:sz w:val="24"/>
          <w:szCs w:val="24"/>
          <w:lang w:val="es-ES_tradnl"/>
        </w:rPr>
        <w:t>XXXXXXXXXXXXXXXX</w:t>
      </w:r>
    </w:p>
    <w:p w:rsidR="00BB002D" w:rsidRPr="00BB002D" w:rsidRDefault="00BB002D" w:rsidP="00BB002D">
      <w:pPr>
        <w:ind w:right="-376"/>
        <w:rPr>
          <w:rFonts w:ascii="Arial" w:hAnsi="Arial" w:cs="Arial"/>
          <w:sz w:val="24"/>
          <w:szCs w:val="24"/>
          <w:lang w:val="es-ES_tradnl"/>
        </w:rPr>
      </w:pPr>
      <w:r w:rsidRPr="00BB002D">
        <w:rPr>
          <w:rFonts w:ascii="Arial" w:hAnsi="Arial" w:cs="Arial"/>
          <w:sz w:val="24"/>
          <w:szCs w:val="24"/>
          <w:lang w:val="es-ES_tradnl"/>
        </w:rPr>
        <w:t>Dirección</w:t>
      </w:r>
    </w:p>
    <w:p w:rsidR="00BB002D" w:rsidRPr="00BB002D" w:rsidRDefault="00BB002D" w:rsidP="00BB002D">
      <w:pPr>
        <w:rPr>
          <w:rFonts w:ascii="Arial" w:hAnsi="Arial" w:cs="Arial"/>
          <w:sz w:val="24"/>
          <w:szCs w:val="24"/>
          <w:lang w:val="es-ES_tradnl"/>
        </w:rPr>
      </w:pPr>
    </w:p>
    <w:p w:rsidR="00BB002D" w:rsidRPr="00BB002D" w:rsidRDefault="00BB002D" w:rsidP="00BB002D">
      <w:pPr>
        <w:rPr>
          <w:rFonts w:ascii="Arial" w:hAnsi="Arial" w:cs="Arial"/>
          <w:sz w:val="24"/>
          <w:szCs w:val="24"/>
          <w:lang w:val="es-ES_tradnl"/>
        </w:rPr>
      </w:pPr>
    </w:p>
    <w:p w:rsidR="00BB002D" w:rsidRPr="00BB002D" w:rsidRDefault="00BB002D" w:rsidP="00BB002D">
      <w:pPr>
        <w:jc w:val="both"/>
        <w:rPr>
          <w:rFonts w:ascii="Arial" w:hAnsi="Arial" w:cs="Arial"/>
          <w:sz w:val="24"/>
          <w:szCs w:val="24"/>
          <w:lang w:val="es-ES_tradnl"/>
        </w:rPr>
      </w:pPr>
      <w:r w:rsidRPr="00BB002D">
        <w:rPr>
          <w:rFonts w:ascii="Arial" w:hAnsi="Arial" w:cs="Arial"/>
          <w:sz w:val="24"/>
          <w:szCs w:val="24"/>
          <w:lang w:val="es-ES_tradnl"/>
        </w:rPr>
        <w:t>REF: Desistimiento DPC XXX-XX. Radicado No. 1-XXXX</w:t>
      </w:r>
      <w:r w:rsidRPr="00BB002D">
        <w:rPr>
          <w:rFonts w:ascii="Arial" w:hAnsi="Arial" w:cs="Arial"/>
          <w:sz w:val="24"/>
          <w:szCs w:val="24"/>
        </w:rPr>
        <w:t xml:space="preserve"> y archivo del expediente</w:t>
      </w:r>
    </w:p>
    <w:p w:rsidR="00BB002D" w:rsidRPr="00BB002D" w:rsidRDefault="00BB002D" w:rsidP="00BB002D">
      <w:pPr>
        <w:ind w:left="1416" w:firstLine="708"/>
        <w:rPr>
          <w:rFonts w:ascii="Arial" w:hAnsi="Arial" w:cs="Arial"/>
          <w:sz w:val="24"/>
          <w:szCs w:val="24"/>
          <w:lang w:val="es-ES_tradnl"/>
        </w:rPr>
      </w:pPr>
    </w:p>
    <w:p w:rsidR="00BB002D" w:rsidRPr="00BB002D" w:rsidRDefault="00BB002D" w:rsidP="00BB002D">
      <w:pPr>
        <w:ind w:left="1416" w:firstLine="708"/>
        <w:rPr>
          <w:rFonts w:ascii="Arial" w:hAnsi="Arial" w:cs="Arial"/>
          <w:sz w:val="24"/>
          <w:szCs w:val="24"/>
          <w:lang w:val="es-ES_tradnl"/>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 xml:space="preserve">El Director (a) de _________________________________de la Contraloría de Bogotá D. C., en uso de las facultades legales y considerando: </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 xml:space="preserve">Que el día XX del mes de XXXX de 2019, usted presentó ante la Contraloría de Bogotá D.C., un DPC, en el que solicitó: </w:t>
      </w:r>
      <w:r w:rsidRPr="00BB002D">
        <w:rPr>
          <w:rFonts w:ascii="Arial" w:hAnsi="Arial" w:cs="Arial"/>
          <w:i/>
          <w:sz w:val="24"/>
          <w:szCs w:val="24"/>
        </w:rPr>
        <w:t>XXXX</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 xml:space="preserve">El conocimiento de dicha solicitud fue avocado por la Dirección XXXX de esta Entidad para su valoración, determinando que la misma se encontraba incompleta, procediendo a requerirlo para que complementara la petición. </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Para que la actuación pudiera continuar sin oponerse a la Ley, y de acuerdo a lo previsto en el artículo 17 de la Ley 1755 de 2015 “</w:t>
      </w:r>
      <w:r w:rsidRPr="00BB002D">
        <w:rPr>
          <w:rFonts w:ascii="Arial" w:hAnsi="Arial" w:cs="Arial"/>
          <w:i/>
          <w:sz w:val="24"/>
          <w:szCs w:val="24"/>
        </w:rPr>
        <w:t>Por medio de la cual se regula el Derecho Fundamental de Petición (…)”</w:t>
      </w:r>
      <w:r w:rsidRPr="00BB002D">
        <w:rPr>
          <w:rFonts w:ascii="Arial" w:hAnsi="Arial" w:cs="Arial"/>
          <w:sz w:val="24"/>
          <w:szCs w:val="24"/>
        </w:rPr>
        <w:t>, la Contraloría de Bogotá D.C., lo requirió mediante oficio radicado con No. XXXX del XX de XXXX del año XXXX, para que completara la solicitud allegada.</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De conformidad con los términos establecidos en la citada Ley, ha transcurrido más de un (1) mes desde la fecha de emisión del requerimiento, sin obtener respuesta, entendiéndose con ello que ha desistido de su solicitud.</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En virtud a que la información allegada está incompleta y/o no aporta argumentos que permitan a la Contraloría adelantar actuación alguna, procede este ente de control a dar cumplimiento a lo consagrado en el artículo 17 de la Ley 1755 de 2015, declarando el desistimiento y el archivo de la documentación inicialmente radicada.</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sz w:val="24"/>
          <w:szCs w:val="24"/>
        </w:rPr>
        <w:t>Con base en lo anteriormente expuesto esta entidad,</w:t>
      </w:r>
    </w:p>
    <w:p w:rsidR="00BB002D" w:rsidRPr="00BB002D" w:rsidRDefault="00BB002D" w:rsidP="00BB002D">
      <w:pPr>
        <w:jc w:val="center"/>
        <w:rPr>
          <w:rFonts w:ascii="Arial" w:hAnsi="Arial" w:cs="Arial"/>
          <w:b/>
          <w:sz w:val="24"/>
          <w:szCs w:val="24"/>
        </w:rPr>
      </w:pPr>
    </w:p>
    <w:p w:rsidR="00BB002D" w:rsidRPr="00BB002D" w:rsidRDefault="00BB002D" w:rsidP="00BB002D">
      <w:pPr>
        <w:jc w:val="center"/>
        <w:rPr>
          <w:rFonts w:ascii="Arial" w:hAnsi="Arial" w:cs="Arial"/>
          <w:b/>
          <w:sz w:val="24"/>
          <w:szCs w:val="24"/>
        </w:rPr>
      </w:pPr>
    </w:p>
    <w:p w:rsidR="00BB002D" w:rsidRPr="00BB002D" w:rsidRDefault="00BB002D" w:rsidP="00BB002D">
      <w:pPr>
        <w:jc w:val="center"/>
        <w:rPr>
          <w:rFonts w:ascii="Arial" w:hAnsi="Arial" w:cs="Arial"/>
          <w:b/>
          <w:sz w:val="24"/>
          <w:szCs w:val="24"/>
        </w:rPr>
      </w:pPr>
      <w:r w:rsidRPr="00BB002D">
        <w:rPr>
          <w:rFonts w:ascii="Arial" w:hAnsi="Arial" w:cs="Arial"/>
          <w:b/>
          <w:sz w:val="24"/>
          <w:szCs w:val="24"/>
        </w:rPr>
        <w:t>RESUELVE:</w:t>
      </w:r>
    </w:p>
    <w:p w:rsidR="00BB002D" w:rsidRPr="00BB002D" w:rsidRDefault="00BB002D" w:rsidP="00BB002D">
      <w:pPr>
        <w:jc w:val="center"/>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b/>
          <w:sz w:val="24"/>
          <w:szCs w:val="24"/>
        </w:rPr>
        <w:t>PRIMERO</w:t>
      </w:r>
      <w:r w:rsidRPr="00BB002D">
        <w:rPr>
          <w:rFonts w:ascii="Arial" w:hAnsi="Arial" w:cs="Arial"/>
          <w:sz w:val="24"/>
          <w:szCs w:val="24"/>
        </w:rPr>
        <w:t xml:space="preserve">: Declarar el desistimiento y ordenar el archivo de la documentación, una vez en firme el presente acto, correspondiente al DPC presentado por el señor (a) </w:t>
      </w:r>
      <w:proofErr w:type="gramStart"/>
      <w:r w:rsidRPr="00BB002D">
        <w:rPr>
          <w:rFonts w:ascii="Arial" w:hAnsi="Arial" w:cs="Arial"/>
          <w:sz w:val="24"/>
          <w:szCs w:val="24"/>
        </w:rPr>
        <w:t>XXXX ,</w:t>
      </w:r>
      <w:proofErr w:type="gramEnd"/>
      <w:r w:rsidRPr="00BB002D">
        <w:rPr>
          <w:rFonts w:ascii="Arial" w:hAnsi="Arial" w:cs="Arial"/>
          <w:sz w:val="24"/>
          <w:szCs w:val="24"/>
        </w:rPr>
        <w:t xml:space="preserve"> ante la Contraloría de Bogotá D.C., DPC XXX-XX radicado No. XXXX del XX de XXXX de 20XX.</w:t>
      </w:r>
    </w:p>
    <w:p w:rsidR="00BB002D" w:rsidRPr="00BB002D" w:rsidRDefault="00BB002D" w:rsidP="00BB002D">
      <w:pPr>
        <w:jc w:val="both"/>
        <w:rPr>
          <w:rFonts w:ascii="Arial" w:hAnsi="Arial" w:cs="Arial"/>
          <w:sz w:val="24"/>
          <w:szCs w:val="24"/>
        </w:rPr>
      </w:pPr>
    </w:p>
    <w:p w:rsidR="00BB002D" w:rsidRPr="00BB002D" w:rsidRDefault="00BB002D" w:rsidP="00BB002D">
      <w:pPr>
        <w:jc w:val="both"/>
        <w:rPr>
          <w:rFonts w:ascii="Arial" w:hAnsi="Arial" w:cs="Arial"/>
          <w:sz w:val="24"/>
          <w:szCs w:val="24"/>
        </w:rPr>
      </w:pPr>
      <w:r w:rsidRPr="00BB002D">
        <w:rPr>
          <w:rFonts w:ascii="Arial" w:hAnsi="Arial" w:cs="Arial"/>
          <w:b/>
          <w:sz w:val="24"/>
          <w:szCs w:val="24"/>
        </w:rPr>
        <w:t>SEGUNDO</w:t>
      </w:r>
      <w:r w:rsidRPr="00BB002D">
        <w:rPr>
          <w:rFonts w:ascii="Arial" w:hAnsi="Arial" w:cs="Arial"/>
          <w:sz w:val="24"/>
          <w:szCs w:val="24"/>
        </w:rPr>
        <w:t>: Notificar al peticionario la presente decisión, haciéndole saber que contra la misma únicamente procede recurso de reposición, el cual podrá presentar dentro de los cinco (5) días hábiles al recibo de la misma, sin perjuicio de que la respectiva solicitud pueda ser nuevamente presentada con el lleno de los requisitos legales.</w:t>
      </w:r>
    </w:p>
    <w:p w:rsidR="00BB002D" w:rsidRPr="00BB002D" w:rsidRDefault="00BB002D" w:rsidP="00BB002D">
      <w:pPr>
        <w:jc w:val="both"/>
        <w:rPr>
          <w:rFonts w:ascii="Arial" w:hAnsi="Arial" w:cs="Arial"/>
          <w:sz w:val="24"/>
          <w:szCs w:val="24"/>
          <w:lang w:val="es-ES_tradnl"/>
        </w:rPr>
      </w:pPr>
    </w:p>
    <w:p w:rsidR="00BB002D" w:rsidRPr="00BB002D" w:rsidRDefault="00BB002D" w:rsidP="00BB002D">
      <w:pPr>
        <w:tabs>
          <w:tab w:val="left" w:pos="4980"/>
        </w:tabs>
        <w:jc w:val="both"/>
        <w:rPr>
          <w:rFonts w:ascii="Arial" w:hAnsi="Arial" w:cs="Arial"/>
          <w:sz w:val="24"/>
          <w:szCs w:val="24"/>
          <w:lang w:val="es-ES_tradnl"/>
        </w:rPr>
      </w:pPr>
      <w:r w:rsidRPr="00BB002D">
        <w:rPr>
          <w:rFonts w:ascii="Arial" w:hAnsi="Arial" w:cs="Arial"/>
          <w:sz w:val="24"/>
          <w:szCs w:val="24"/>
          <w:lang w:val="es-ES_tradnl"/>
        </w:rPr>
        <w:t>En virtud de lo anteriormente expuesto, se da aplicación a lo establecido en el inciso 3 del artículo 17 de la Ley 1755 de 2015.</w:t>
      </w:r>
    </w:p>
    <w:p w:rsidR="00BB002D" w:rsidRPr="00BB002D" w:rsidRDefault="00BB002D" w:rsidP="00BB002D">
      <w:pPr>
        <w:tabs>
          <w:tab w:val="left" w:pos="4980"/>
        </w:tabs>
        <w:jc w:val="both"/>
        <w:rPr>
          <w:rFonts w:ascii="Arial" w:hAnsi="Arial" w:cs="Arial"/>
          <w:sz w:val="24"/>
          <w:szCs w:val="24"/>
          <w:lang w:val="es-ES_tradnl"/>
        </w:rPr>
      </w:pPr>
    </w:p>
    <w:p w:rsidR="00BB002D" w:rsidRPr="00BB002D" w:rsidRDefault="00BB002D" w:rsidP="00BB002D">
      <w:pPr>
        <w:jc w:val="both"/>
        <w:rPr>
          <w:rFonts w:ascii="Arial" w:hAnsi="Arial" w:cs="Arial"/>
          <w:sz w:val="24"/>
          <w:szCs w:val="24"/>
          <w:lang w:val="es-ES_tradnl"/>
        </w:rPr>
      </w:pPr>
    </w:p>
    <w:p w:rsidR="00BB002D" w:rsidRPr="00BB002D" w:rsidRDefault="00BB002D" w:rsidP="00BB002D">
      <w:pPr>
        <w:jc w:val="both"/>
        <w:rPr>
          <w:rFonts w:ascii="Arial" w:hAnsi="Arial" w:cs="Arial"/>
          <w:sz w:val="24"/>
          <w:szCs w:val="24"/>
          <w:lang w:val="es-ES_tradnl"/>
        </w:rPr>
      </w:pPr>
      <w:r w:rsidRPr="00BB002D">
        <w:rPr>
          <w:rFonts w:ascii="Arial" w:hAnsi="Arial" w:cs="Arial"/>
          <w:sz w:val="24"/>
          <w:szCs w:val="24"/>
          <w:lang w:val="es-ES_tradnl"/>
        </w:rPr>
        <w:t>Atentamente,</w:t>
      </w:r>
    </w:p>
    <w:p w:rsidR="00BB002D" w:rsidRPr="00BB002D" w:rsidRDefault="00BB002D" w:rsidP="00BB002D">
      <w:pPr>
        <w:tabs>
          <w:tab w:val="center" w:pos="4419"/>
          <w:tab w:val="right" w:pos="8838"/>
        </w:tabs>
        <w:jc w:val="center"/>
        <w:rPr>
          <w:rFonts w:ascii="Arial" w:hAnsi="Arial" w:cs="Arial"/>
          <w:b/>
          <w:sz w:val="22"/>
          <w:szCs w:val="22"/>
          <w:lang w:val="es-ES_tradnl"/>
        </w:rPr>
      </w:pPr>
    </w:p>
    <w:p w:rsidR="00BB002D" w:rsidRPr="00BB002D" w:rsidRDefault="00BB002D" w:rsidP="00BB002D">
      <w:pPr>
        <w:jc w:val="both"/>
        <w:rPr>
          <w:rFonts w:ascii="Arial" w:hAnsi="Arial" w:cs="Arial"/>
          <w:sz w:val="24"/>
          <w:szCs w:val="24"/>
          <w:lang w:val="es-ES_tradnl"/>
        </w:rPr>
      </w:pPr>
    </w:p>
    <w:p w:rsidR="00BB002D" w:rsidRPr="00BB002D" w:rsidRDefault="00BB002D" w:rsidP="00BB002D">
      <w:pPr>
        <w:jc w:val="both"/>
        <w:rPr>
          <w:rFonts w:ascii="Arial" w:hAnsi="Arial" w:cs="Arial"/>
          <w:sz w:val="24"/>
          <w:szCs w:val="24"/>
          <w:lang w:val="es-ES_tradnl"/>
        </w:rPr>
      </w:pPr>
    </w:p>
    <w:p w:rsidR="00BB002D" w:rsidRPr="00BB002D" w:rsidRDefault="00BB002D" w:rsidP="00BB002D">
      <w:pPr>
        <w:ind w:left="3540" w:firstLine="708"/>
        <w:rPr>
          <w:rFonts w:ascii="Arial" w:hAnsi="Arial"/>
          <w:sz w:val="24"/>
          <w:lang w:val="es-ES_tradnl"/>
        </w:rPr>
      </w:pPr>
    </w:p>
    <w:p w:rsidR="00BB002D" w:rsidRPr="00BB002D" w:rsidRDefault="00BB002D" w:rsidP="00BB002D">
      <w:pPr>
        <w:jc w:val="center"/>
        <w:rPr>
          <w:rFonts w:ascii="Arial" w:hAnsi="Arial"/>
          <w:b/>
          <w:sz w:val="24"/>
          <w:lang w:val="es-ES_tradnl"/>
        </w:rPr>
      </w:pPr>
      <w:r w:rsidRPr="00BB002D">
        <w:rPr>
          <w:rFonts w:ascii="Arial" w:hAnsi="Arial"/>
          <w:b/>
          <w:sz w:val="24"/>
          <w:lang w:val="es-ES_tradnl"/>
        </w:rPr>
        <w:t>XXXXXXXXXXX</w:t>
      </w:r>
    </w:p>
    <w:p w:rsidR="00BB002D" w:rsidRPr="00BB002D" w:rsidRDefault="00BB002D" w:rsidP="00BB002D">
      <w:pPr>
        <w:jc w:val="center"/>
        <w:rPr>
          <w:rFonts w:ascii="Arial" w:hAnsi="Arial"/>
          <w:b/>
          <w:sz w:val="24"/>
          <w:lang w:val="es-ES_tradnl"/>
        </w:rPr>
      </w:pPr>
      <w:r w:rsidRPr="00BB002D">
        <w:rPr>
          <w:rFonts w:ascii="Arial" w:hAnsi="Arial" w:cs="Arial"/>
          <w:sz w:val="24"/>
          <w:szCs w:val="24"/>
          <w:lang w:val="es-ES_tradnl"/>
        </w:rPr>
        <w:t>Director(a) XXXXX</w:t>
      </w:r>
    </w:p>
    <w:p w:rsidR="00BB002D" w:rsidRPr="00BB002D" w:rsidRDefault="00BB002D" w:rsidP="00BB002D">
      <w:pPr>
        <w:jc w:val="both"/>
        <w:rPr>
          <w:rFonts w:ascii="Arial" w:hAnsi="Arial"/>
          <w:b/>
          <w:sz w:val="22"/>
          <w:lang w:val="es-ES_tradnl"/>
        </w:rPr>
      </w:pPr>
    </w:p>
    <w:p w:rsidR="00BB002D" w:rsidRPr="00BB002D" w:rsidRDefault="00BB002D" w:rsidP="00BB002D">
      <w:pPr>
        <w:jc w:val="right"/>
        <w:rPr>
          <w:rFonts w:ascii="Arial" w:hAnsi="Arial" w:cs="Arial"/>
          <w:sz w:val="24"/>
          <w:szCs w:val="24"/>
        </w:rPr>
      </w:pPr>
    </w:p>
    <w:p w:rsidR="00BB002D" w:rsidRPr="00BB002D" w:rsidRDefault="00BB002D" w:rsidP="00BB002D">
      <w:pPr>
        <w:rPr>
          <w:rFonts w:ascii="Arial" w:hAnsi="Arial" w:cs="Arial"/>
          <w:sz w:val="24"/>
          <w:szCs w:val="24"/>
        </w:rPr>
      </w:pPr>
    </w:p>
    <w:p w:rsidR="00BB002D" w:rsidRPr="00BB002D" w:rsidRDefault="00BB002D" w:rsidP="00BB002D">
      <w:pPr>
        <w:rPr>
          <w:rFonts w:ascii="Arial" w:hAnsi="Arial" w:cs="Arial"/>
          <w:sz w:val="16"/>
          <w:szCs w:val="16"/>
        </w:rPr>
      </w:pPr>
      <w:r w:rsidRPr="00BB002D">
        <w:rPr>
          <w:rFonts w:ascii="Arial" w:hAnsi="Arial" w:cs="Arial"/>
          <w:sz w:val="16"/>
          <w:szCs w:val="16"/>
        </w:rPr>
        <w:t>Copia: C:</w:t>
      </w:r>
    </w:p>
    <w:p w:rsidR="00BB002D" w:rsidRPr="00BB002D" w:rsidRDefault="00BB002D" w:rsidP="00BB002D">
      <w:pPr>
        <w:rPr>
          <w:rFonts w:ascii="Arial" w:hAnsi="Arial" w:cs="Arial"/>
          <w:sz w:val="16"/>
          <w:szCs w:val="16"/>
        </w:rPr>
      </w:pPr>
      <w:r w:rsidRPr="00BB002D">
        <w:rPr>
          <w:rFonts w:ascii="Arial" w:hAnsi="Arial" w:cs="Arial"/>
          <w:sz w:val="16"/>
          <w:szCs w:val="16"/>
        </w:rPr>
        <w:t>Proyectó:</w:t>
      </w:r>
    </w:p>
    <w:p w:rsidR="00BB002D" w:rsidRPr="00BB002D" w:rsidRDefault="00BB002D" w:rsidP="00BB002D">
      <w:pPr>
        <w:ind w:left="720" w:hanging="720"/>
        <w:jc w:val="both"/>
        <w:rPr>
          <w:rFonts w:ascii="Arial" w:hAnsi="Arial" w:cs="Arial"/>
          <w:sz w:val="14"/>
          <w:szCs w:val="14"/>
        </w:rPr>
      </w:pPr>
    </w:p>
    <w:p w:rsidR="00837748" w:rsidRDefault="00837748" w:rsidP="00BB002D">
      <w:pPr>
        <w:pStyle w:val="Encabezado"/>
        <w:rPr>
          <w:rFonts w:ascii="Arial" w:hAnsi="Arial" w:cs="Arial"/>
          <w:sz w:val="24"/>
          <w:szCs w:val="24"/>
        </w:rPr>
      </w:pPr>
    </w:p>
    <w:sectPr w:rsidR="00837748" w:rsidSect="0011477B">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588" w:left="1701" w:header="709" w:footer="1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96" w:rsidRDefault="00250E96">
      <w:r>
        <w:separator/>
      </w:r>
    </w:p>
  </w:endnote>
  <w:endnote w:type="continuationSeparator" w:id="0">
    <w:p w:rsidR="00250E96" w:rsidRDefault="0025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40" w:rsidRDefault="00565C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40" w:rsidRDefault="00565C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40" w:rsidRDefault="00565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96" w:rsidRDefault="00250E96">
      <w:r>
        <w:separator/>
      </w:r>
    </w:p>
  </w:footnote>
  <w:footnote w:type="continuationSeparator" w:id="0">
    <w:p w:rsidR="00250E96" w:rsidRDefault="0025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40" w:rsidRDefault="00565C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732"/>
      <w:gridCol w:w="3345"/>
    </w:tblGrid>
    <w:tr w:rsidR="0051454A" w:rsidRPr="00757FB6" w:rsidTr="00837748">
      <w:trPr>
        <w:trHeight w:val="350"/>
        <w:jc w:val="center"/>
      </w:trPr>
      <w:tc>
        <w:tcPr>
          <w:tcW w:w="1926" w:type="dxa"/>
          <w:vMerge w:val="restart"/>
          <w:shd w:val="clear" w:color="auto" w:fill="auto"/>
          <w:vAlign w:val="center"/>
        </w:tcPr>
        <w:p w:rsidR="0051454A" w:rsidRPr="00757FB6" w:rsidRDefault="00565C40" w:rsidP="00837748">
          <w:pPr>
            <w:pStyle w:val="Encabezado"/>
            <w:jc w:val="center"/>
            <w:rPr>
              <w:rFonts w:ascii="Arial" w:hAnsi="Arial" w:cs="Arial"/>
            </w:rPr>
          </w:pPr>
          <w:r w:rsidRPr="000D6EBF">
            <w:rPr>
              <w:noProof/>
              <w:lang w:val="en-US"/>
            </w:rPr>
            <w:drawing>
              <wp:inline distT="0" distB="0" distL="0" distR="0" wp14:anchorId="3E318D24" wp14:editId="0E006557">
                <wp:extent cx="1076325" cy="685800"/>
                <wp:effectExtent l="0" t="0" r="9525" b="0"/>
                <wp:docPr id="3" name="Imagen 3"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bookmarkStart w:id="0" w:name="_GoBack"/>
          <w:bookmarkEnd w:id="0"/>
        </w:p>
      </w:tc>
      <w:tc>
        <w:tcPr>
          <w:tcW w:w="4732" w:type="dxa"/>
          <w:vMerge w:val="restart"/>
          <w:shd w:val="clear" w:color="auto" w:fill="auto"/>
          <w:vAlign w:val="center"/>
        </w:tcPr>
        <w:p w:rsidR="0051454A" w:rsidRPr="004346CC" w:rsidRDefault="00BB002D" w:rsidP="004346CC">
          <w:pPr>
            <w:jc w:val="center"/>
            <w:rPr>
              <w:rFonts w:ascii="Arial" w:hAnsi="Arial" w:cs="Arial"/>
              <w:b/>
              <w:sz w:val="24"/>
              <w:szCs w:val="24"/>
              <w:lang w:val="es-CO"/>
            </w:rPr>
          </w:pPr>
          <w:r w:rsidRPr="00BB002D">
            <w:rPr>
              <w:rFonts w:ascii="Arial" w:hAnsi="Arial" w:cs="Arial"/>
              <w:b/>
              <w:sz w:val="24"/>
              <w:szCs w:val="24"/>
              <w:lang w:val="es-CO"/>
            </w:rPr>
            <w:t>DESISTIMIENTO Y ARCHIVO DEL DPC</w:t>
          </w:r>
        </w:p>
      </w:tc>
      <w:tc>
        <w:tcPr>
          <w:tcW w:w="3345" w:type="dxa"/>
          <w:shd w:val="clear" w:color="auto" w:fill="auto"/>
          <w:vAlign w:val="center"/>
        </w:tcPr>
        <w:p w:rsidR="0051454A" w:rsidRDefault="0051454A" w:rsidP="00F34703">
          <w:pPr>
            <w:pStyle w:val="Encabezado"/>
            <w:rPr>
              <w:rFonts w:ascii="Arial" w:hAnsi="Arial" w:cs="Arial"/>
              <w:sz w:val="22"/>
              <w:szCs w:val="22"/>
            </w:rPr>
          </w:pPr>
          <w:r>
            <w:rPr>
              <w:rFonts w:ascii="Arial" w:hAnsi="Arial" w:cs="Arial"/>
              <w:sz w:val="22"/>
              <w:szCs w:val="22"/>
            </w:rPr>
            <w:t>Código formato: PPC</w:t>
          </w:r>
          <w:r w:rsidR="00743E08">
            <w:rPr>
              <w:rFonts w:ascii="Arial" w:hAnsi="Arial" w:cs="Arial"/>
              <w:sz w:val="22"/>
              <w:szCs w:val="22"/>
            </w:rPr>
            <w:t>CPI</w:t>
          </w:r>
          <w:r>
            <w:rPr>
              <w:rFonts w:ascii="Arial" w:hAnsi="Arial" w:cs="Arial"/>
              <w:sz w:val="22"/>
              <w:szCs w:val="22"/>
            </w:rPr>
            <w:t>-0</w:t>
          </w:r>
          <w:r w:rsidR="00743E08">
            <w:rPr>
              <w:rFonts w:ascii="Arial" w:hAnsi="Arial" w:cs="Arial"/>
              <w:sz w:val="22"/>
              <w:szCs w:val="22"/>
            </w:rPr>
            <w:t>4</w:t>
          </w:r>
          <w:r w:rsidR="00BB002D">
            <w:rPr>
              <w:rFonts w:ascii="Arial" w:hAnsi="Arial" w:cs="Arial"/>
              <w:sz w:val="22"/>
              <w:szCs w:val="22"/>
            </w:rPr>
            <w:t>-03</w:t>
          </w:r>
        </w:p>
        <w:p w:rsidR="00F34703" w:rsidRPr="00F34703" w:rsidRDefault="00837748" w:rsidP="00F34703">
          <w:pPr>
            <w:pStyle w:val="Encabezado"/>
            <w:rPr>
              <w:rFonts w:ascii="Arial" w:hAnsi="Arial" w:cs="Arial"/>
              <w:sz w:val="22"/>
              <w:szCs w:val="22"/>
              <w:lang w:val="es-419"/>
            </w:rPr>
          </w:pPr>
          <w:r>
            <w:rPr>
              <w:rFonts w:ascii="Arial" w:hAnsi="Arial" w:cs="Arial"/>
              <w:sz w:val="22"/>
              <w:szCs w:val="22"/>
              <w:lang w:val="es-419"/>
            </w:rPr>
            <w:t>Versión: 9</w:t>
          </w:r>
          <w:r w:rsidR="00F34703">
            <w:rPr>
              <w:rFonts w:ascii="Arial" w:hAnsi="Arial" w:cs="Arial"/>
              <w:sz w:val="22"/>
              <w:szCs w:val="22"/>
              <w:lang w:val="es-419"/>
            </w:rPr>
            <w:t>.0</w:t>
          </w:r>
        </w:p>
      </w:tc>
    </w:tr>
    <w:tr w:rsidR="0051454A" w:rsidRPr="00757FB6" w:rsidTr="00837748">
      <w:trPr>
        <w:trHeight w:val="350"/>
        <w:jc w:val="center"/>
      </w:trPr>
      <w:tc>
        <w:tcPr>
          <w:tcW w:w="1926" w:type="dxa"/>
          <w:vMerge/>
          <w:shd w:val="clear" w:color="auto" w:fill="auto"/>
          <w:vAlign w:val="center"/>
        </w:tcPr>
        <w:p w:rsidR="0051454A" w:rsidRPr="00757FB6" w:rsidRDefault="0051454A" w:rsidP="0051454A">
          <w:pPr>
            <w:pStyle w:val="Encabezado"/>
            <w:rPr>
              <w:rFonts w:ascii="Arial" w:hAnsi="Arial" w:cs="Arial"/>
            </w:rPr>
          </w:pPr>
        </w:p>
      </w:tc>
      <w:tc>
        <w:tcPr>
          <w:tcW w:w="4732" w:type="dxa"/>
          <w:vMerge/>
          <w:shd w:val="clear" w:color="auto" w:fill="auto"/>
          <w:vAlign w:val="center"/>
        </w:tcPr>
        <w:p w:rsidR="0051454A" w:rsidRPr="00757FB6" w:rsidRDefault="0051454A" w:rsidP="0051454A">
          <w:pPr>
            <w:pStyle w:val="Encabezado"/>
            <w:rPr>
              <w:rFonts w:ascii="Arial" w:hAnsi="Arial" w:cs="Arial"/>
              <w:color w:val="FF0000"/>
            </w:rPr>
          </w:pPr>
        </w:p>
      </w:tc>
      <w:tc>
        <w:tcPr>
          <w:tcW w:w="3345" w:type="dxa"/>
          <w:shd w:val="clear" w:color="auto" w:fill="auto"/>
          <w:vAlign w:val="center"/>
        </w:tcPr>
        <w:p w:rsidR="0051454A" w:rsidRDefault="0051454A" w:rsidP="0051454A">
          <w:pPr>
            <w:pStyle w:val="Encabezado"/>
            <w:rPr>
              <w:rFonts w:ascii="Arial" w:hAnsi="Arial" w:cs="Arial"/>
              <w:sz w:val="22"/>
              <w:szCs w:val="22"/>
            </w:rPr>
          </w:pPr>
          <w:r w:rsidRPr="00757FB6">
            <w:rPr>
              <w:rFonts w:ascii="Arial" w:hAnsi="Arial" w:cs="Arial"/>
              <w:sz w:val="22"/>
              <w:szCs w:val="22"/>
            </w:rPr>
            <w:t>Código documento:</w:t>
          </w:r>
          <w:r>
            <w:rPr>
              <w:rFonts w:ascii="Arial" w:hAnsi="Arial" w:cs="Arial"/>
              <w:sz w:val="22"/>
              <w:szCs w:val="22"/>
            </w:rPr>
            <w:t xml:space="preserve"> PPC</w:t>
          </w:r>
          <w:r w:rsidR="00743E08">
            <w:rPr>
              <w:rFonts w:ascii="Arial" w:hAnsi="Arial" w:cs="Arial"/>
              <w:sz w:val="22"/>
              <w:szCs w:val="22"/>
            </w:rPr>
            <w:t>CPI</w:t>
          </w:r>
          <w:r>
            <w:rPr>
              <w:rFonts w:ascii="Arial" w:hAnsi="Arial" w:cs="Arial"/>
              <w:sz w:val="22"/>
              <w:szCs w:val="22"/>
            </w:rPr>
            <w:t>-0</w:t>
          </w:r>
          <w:r w:rsidR="00743E08">
            <w:rPr>
              <w:rFonts w:ascii="Arial" w:hAnsi="Arial" w:cs="Arial"/>
              <w:sz w:val="22"/>
              <w:szCs w:val="22"/>
            </w:rPr>
            <w:t>4</w:t>
          </w:r>
        </w:p>
        <w:p w:rsidR="00E25200" w:rsidRPr="00757FB6" w:rsidRDefault="00E25200" w:rsidP="00743E08">
          <w:pPr>
            <w:pStyle w:val="Encabezado"/>
            <w:rPr>
              <w:rFonts w:ascii="Arial" w:hAnsi="Arial" w:cs="Arial"/>
              <w:sz w:val="22"/>
              <w:szCs w:val="22"/>
            </w:rPr>
          </w:pPr>
          <w:r>
            <w:rPr>
              <w:rFonts w:ascii="Arial" w:hAnsi="Arial" w:cs="Arial"/>
              <w:sz w:val="22"/>
              <w:szCs w:val="22"/>
            </w:rPr>
            <w:t xml:space="preserve">Versión: </w:t>
          </w:r>
          <w:r w:rsidR="00837748">
            <w:rPr>
              <w:rFonts w:ascii="Arial" w:hAnsi="Arial" w:cs="Arial"/>
              <w:sz w:val="22"/>
              <w:szCs w:val="22"/>
            </w:rPr>
            <w:t>9</w:t>
          </w:r>
          <w:r>
            <w:rPr>
              <w:rFonts w:ascii="Arial" w:hAnsi="Arial" w:cs="Arial"/>
              <w:sz w:val="22"/>
              <w:szCs w:val="22"/>
            </w:rPr>
            <w:t>.0</w:t>
          </w:r>
        </w:p>
      </w:tc>
    </w:tr>
    <w:tr w:rsidR="0051454A" w:rsidRPr="00757FB6" w:rsidTr="00837748">
      <w:trPr>
        <w:trHeight w:val="350"/>
        <w:jc w:val="center"/>
      </w:trPr>
      <w:tc>
        <w:tcPr>
          <w:tcW w:w="1926" w:type="dxa"/>
          <w:vMerge/>
          <w:shd w:val="clear" w:color="auto" w:fill="auto"/>
          <w:vAlign w:val="center"/>
        </w:tcPr>
        <w:p w:rsidR="0051454A" w:rsidRPr="00757FB6" w:rsidRDefault="0051454A" w:rsidP="0051454A">
          <w:pPr>
            <w:pStyle w:val="Encabezado"/>
            <w:rPr>
              <w:rFonts w:ascii="Arial" w:hAnsi="Arial" w:cs="Arial"/>
            </w:rPr>
          </w:pPr>
        </w:p>
      </w:tc>
      <w:tc>
        <w:tcPr>
          <w:tcW w:w="4732" w:type="dxa"/>
          <w:vMerge/>
          <w:shd w:val="clear" w:color="auto" w:fill="auto"/>
          <w:vAlign w:val="center"/>
        </w:tcPr>
        <w:p w:rsidR="0051454A" w:rsidRPr="00757FB6" w:rsidRDefault="0051454A" w:rsidP="0051454A">
          <w:pPr>
            <w:pStyle w:val="Encabezado"/>
            <w:rPr>
              <w:rFonts w:ascii="Arial" w:hAnsi="Arial" w:cs="Arial"/>
              <w:color w:val="FF0000"/>
            </w:rPr>
          </w:pPr>
        </w:p>
      </w:tc>
      <w:tc>
        <w:tcPr>
          <w:tcW w:w="3345" w:type="dxa"/>
          <w:shd w:val="clear" w:color="auto" w:fill="auto"/>
          <w:vAlign w:val="center"/>
        </w:tcPr>
        <w:p w:rsidR="0051454A" w:rsidRPr="00757FB6" w:rsidRDefault="00837748" w:rsidP="0051454A">
          <w:pPr>
            <w:pStyle w:val="Encabezado"/>
            <w:tabs>
              <w:tab w:val="left" w:pos="1845"/>
            </w:tabs>
            <w:rPr>
              <w:rFonts w:ascii="Arial" w:hAnsi="Arial" w:cs="Arial"/>
              <w:sz w:val="22"/>
              <w:szCs w:val="22"/>
            </w:rPr>
          </w:pPr>
          <w:r>
            <w:rPr>
              <w:rFonts w:ascii="Arial" w:hAnsi="Arial" w:cs="Arial"/>
              <w:sz w:val="22"/>
              <w:szCs w:val="22"/>
            </w:rPr>
            <w:t>Página x</w:t>
          </w:r>
          <w:r w:rsidR="00906948" w:rsidRPr="00906948">
            <w:rPr>
              <w:rFonts w:ascii="Arial" w:hAnsi="Arial" w:cs="Arial"/>
              <w:sz w:val="22"/>
              <w:szCs w:val="22"/>
            </w:rPr>
            <w:t xml:space="preserve"> de </w:t>
          </w:r>
          <w:r>
            <w:rPr>
              <w:rFonts w:ascii="Arial" w:hAnsi="Arial" w:cs="Arial"/>
              <w:sz w:val="22"/>
              <w:szCs w:val="22"/>
            </w:rPr>
            <w:t>y</w:t>
          </w:r>
        </w:p>
      </w:tc>
    </w:tr>
  </w:tbl>
  <w:p w:rsidR="00991A58" w:rsidRPr="00991A58" w:rsidRDefault="00991A58" w:rsidP="00991A58">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40" w:rsidRDefault="00565C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E43"/>
    <w:multiLevelType w:val="hybridMultilevel"/>
    <w:tmpl w:val="ACD861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F7D378D"/>
    <w:multiLevelType w:val="hybridMultilevel"/>
    <w:tmpl w:val="1458C75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3240155"/>
    <w:multiLevelType w:val="hybridMultilevel"/>
    <w:tmpl w:val="C316A6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1007C"/>
    <w:multiLevelType w:val="hybridMultilevel"/>
    <w:tmpl w:val="99BEA6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8539AC"/>
    <w:multiLevelType w:val="hybridMultilevel"/>
    <w:tmpl w:val="6E089552"/>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0B"/>
    <w:rsid w:val="000160FA"/>
    <w:rsid w:val="000317B7"/>
    <w:rsid w:val="00056588"/>
    <w:rsid w:val="000775E9"/>
    <w:rsid w:val="000872F2"/>
    <w:rsid w:val="00087C17"/>
    <w:rsid w:val="000B5FDC"/>
    <w:rsid w:val="000D3E3C"/>
    <w:rsid w:val="000E2094"/>
    <w:rsid w:val="000F4593"/>
    <w:rsid w:val="000F506C"/>
    <w:rsid w:val="00103BFE"/>
    <w:rsid w:val="0011477B"/>
    <w:rsid w:val="00124851"/>
    <w:rsid w:val="0012506A"/>
    <w:rsid w:val="00136B08"/>
    <w:rsid w:val="00136CE3"/>
    <w:rsid w:val="00136D03"/>
    <w:rsid w:val="00145A53"/>
    <w:rsid w:val="00155C27"/>
    <w:rsid w:val="00160AF7"/>
    <w:rsid w:val="00165C2C"/>
    <w:rsid w:val="00184050"/>
    <w:rsid w:val="00190B91"/>
    <w:rsid w:val="00192D25"/>
    <w:rsid w:val="00195EE6"/>
    <w:rsid w:val="001B1BD1"/>
    <w:rsid w:val="001B4959"/>
    <w:rsid w:val="001D6515"/>
    <w:rsid w:val="001E725D"/>
    <w:rsid w:val="002137D4"/>
    <w:rsid w:val="002341AD"/>
    <w:rsid w:val="00250E96"/>
    <w:rsid w:val="00252267"/>
    <w:rsid w:val="00253AEF"/>
    <w:rsid w:val="00260C4C"/>
    <w:rsid w:val="00276CEA"/>
    <w:rsid w:val="0028307E"/>
    <w:rsid w:val="00291103"/>
    <w:rsid w:val="00296038"/>
    <w:rsid w:val="002A1375"/>
    <w:rsid w:val="002A308B"/>
    <w:rsid w:val="002B6FE0"/>
    <w:rsid w:val="002C3EE7"/>
    <w:rsid w:val="002E2194"/>
    <w:rsid w:val="00307F30"/>
    <w:rsid w:val="0031493D"/>
    <w:rsid w:val="003237A5"/>
    <w:rsid w:val="00344CF2"/>
    <w:rsid w:val="003542B8"/>
    <w:rsid w:val="003604F3"/>
    <w:rsid w:val="00366702"/>
    <w:rsid w:val="00376DDF"/>
    <w:rsid w:val="00387C80"/>
    <w:rsid w:val="00391E1B"/>
    <w:rsid w:val="0039432F"/>
    <w:rsid w:val="003978A7"/>
    <w:rsid w:val="003A1D73"/>
    <w:rsid w:val="003B28C8"/>
    <w:rsid w:val="003D2F4F"/>
    <w:rsid w:val="003F29E8"/>
    <w:rsid w:val="003F70C9"/>
    <w:rsid w:val="004340BE"/>
    <w:rsid w:val="004346CC"/>
    <w:rsid w:val="00455429"/>
    <w:rsid w:val="0046163E"/>
    <w:rsid w:val="00471397"/>
    <w:rsid w:val="00471DDC"/>
    <w:rsid w:val="004749DC"/>
    <w:rsid w:val="00476653"/>
    <w:rsid w:val="0048533C"/>
    <w:rsid w:val="00485FDC"/>
    <w:rsid w:val="00495062"/>
    <w:rsid w:val="0049578C"/>
    <w:rsid w:val="004970F3"/>
    <w:rsid w:val="004D6B17"/>
    <w:rsid w:val="004E2CD2"/>
    <w:rsid w:val="004E2F54"/>
    <w:rsid w:val="004F04F7"/>
    <w:rsid w:val="004F37FD"/>
    <w:rsid w:val="00501609"/>
    <w:rsid w:val="005064FF"/>
    <w:rsid w:val="005102B5"/>
    <w:rsid w:val="0051245F"/>
    <w:rsid w:val="0051454A"/>
    <w:rsid w:val="005424E8"/>
    <w:rsid w:val="00565C40"/>
    <w:rsid w:val="0057403B"/>
    <w:rsid w:val="00575262"/>
    <w:rsid w:val="00585BE0"/>
    <w:rsid w:val="005A1F77"/>
    <w:rsid w:val="005A4AC4"/>
    <w:rsid w:val="005B4D16"/>
    <w:rsid w:val="005B6313"/>
    <w:rsid w:val="005E0962"/>
    <w:rsid w:val="005E1BBE"/>
    <w:rsid w:val="005F655D"/>
    <w:rsid w:val="00604B82"/>
    <w:rsid w:val="0061208E"/>
    <w:rsid w:val="0062171A"/>
    <w:rsid w:val="006276B4"/>
    <w:rsid w:val="00637F71"/>
    <w:rsid w:val="00651BBC"/>
    <w:rsid w:val="00692E8F"/>
    <w:rsid w:val="006A29A3"/>
    <w:rsid w:val="006C2FA5"/>
    <w:rsid w:val="006D4A92"/>
    <w:rsid w:val="006F2745"/>
    <w:rsid w:val="006F574C"/>
    <w:rsid w:val="00733590"/>
    <w:rsid w:val="00743E08"/>
    <w:rsid w:val="00751EF2"/>
    <w:rsid w:val="00766555"/>
    <w:rsid w:val="00766E5A"/>
    <w:rsid w:val="007771FA"/>
    <w:rsid w:val="00783640"/>
    <w:rsid w:val="00784223"/>
    <w:rsid w:val="007D7CF6"/>
    <w:rsid w:val="00801FFD"/>
    <w:rsid w:val="008149A7"/>
    <w:rsid w:val="008218DF"/>
    <w:rsid w:val="00824A78"/>
    <w:rsid w:val="00827B6A"/>
    <w:rsid w:val="0083411B"/>
    <w:rsid w:val="00837748"/>
    <w:rsid w:val="00840355"/>
    <w:rsid w:val="00853196"/>
    <w:rsid w:val="00860E5F"/>
    <w:rsid w:val="00862006"/>
    <w:rsid w:val="00862BEB"/>
    <w:rsid w:val="0086460A"/>
    <w:rsid w:val="00870D3C"/>
    <w:rsid w:val="008A1D51"/>
    <w:rsid w:val="008A438C"/>
    <w:rsid w:val="008B38DC"/>
    <w:rsid w:val="008C3519"/>
    <w:rsid w:val="008C6DB2"/>
    <w:rsid w:val="008D0D5E"/>
    <w:rsid w:val="008E1719"/>
    <w:rsid w:val="008F6FFC"/>
    <w:rsid w:val="00900C7B"/>
    <w:rsid w:val="00906948"/>
    <w:rsid w:val="00906E03"/>
    <w:rsid w:val="009250E5"/>
    <w:rsid w:val="00943C0B"/>
    <w:rsid w:val="00950BD9"/>
    <w:rsid w:val="00955F98"/>
    <w:rsid w:val="009626C5"/>
    <w:rsid w:val="00977F32"/>
    <w:rsid w:val="00991A58"/>
    <w:rsid w:val="009926FC"/>
    <w:rsid w:val="009D10CB"/>
    <w:rsid w:val="009E407F"/>
    <w:rsid w:val="009E52EC"/>
    <w:rsid w:val="00A151CC"/>
    <w:rsid w:val="00A167AC"/>
    <w:rsid w:val="00A26EE5"/>
    <w:rsid w:val="00A31377"/>
    <w:rsid w:val="00A52BE0"/>
    <w:rsid w:val="00A545C4"/>
    <w:rsid w:val="00A57375"/>
    <w:rsid w:val="00A63498"/>
    <w:rsid w:val="00A66E92"/>
    <w:rsid w:val="00A91767"/>
    <w:rsid w:val="00AA0D3C"/>
    <w:rsid w:val="00AA399A"/>
    <w:rsid w:val="00AD50CF"/>
    <w:rsid w:val="00AE5E16"/>
    <w:rsid w:val="00B04DD7"/>
    <w:rsid w:val="00B45EC5"/>
    <w:rsid w:val="00B460B0"/>
    <w:rsid w:val="00B532B0"/>
    <w:rsid w:val="00B62909"/>
    <w:rsid w:val="00B63032"/>
    <w:rsid w:val="00B67F84"/>
    <w:rsid w:val="00B7518F"/>
    <w:rsid w:val="00B85D83"/>
    <w:rsid w:val="00BA5CB6"/>
    <w:rsid w:val="00BB002D"/>
    <w:rsid w:val="00BC23D3"/>
    <w:rsid w:val="00BD469F"/>
    <w:rsid w:val="00BD600B"/>
    <w:rsid w:val="00BD6AC5"/>
    <w:rsid w:val="00BD7679"/>
    <w:rsid w:val="00BE41E6"/>
    <w:rsid w:val="00BE56A3"/>
    <w:rsid w:val="00BE56EA"/>
    <w:rsid w:val="00C27336"/>
    <w:rsid w:val="00C3721E"/>
    <w:rsid w:val="00C42B0A"/>
    <w:rsid w:val="00C42E11"/>
    <w:rsid w:val="00C4310E"/>
    <w:rsid w:val="00C56E5D"/>
    <w:rsid w:val="00C65F51"/>
    <w:rsid w:val="00C84B74"/>
    <w:rsid w:val="00C96A61"/>
    <w:rsid w:val="00CA220D"/>
    <w:rsid w:val="00CA3F11"/>
    <w:rsid w:val="00CB1E48"/>
    <w:rsid w:val="00CB3E8A"/>
    <w:rsid w:val="00CB69CA"/>
    <w:rsid w:val="00CC08D1"/>
    <w:rsid w:val="00CC4D2D"/>
    <w:rsid w:val="00CD0E0D"/>
    <w:rsid w:val="00CD57F8"/>
    <w:rsid w:val="00CF0419"/>
    <w:rsid w:val="00D200F4"/>
    <w:rsid w:val="00D436A2"/>
    <w:rsid w:val="00D50859"/>
    <w:rsid w:val="00D75C0D"/>
    <w:rsid w:val="00D85CDB"/>
    <w:rsid w:val="00DA67D4"/>
    <w:rsid w:val="00DB13BA"/>
    <w:rsid w:val="00DC1B86"/>
    <w:rsid w:val="00DC677D"/>
    <w:rsid w:val="00E0135F"/>
    <w:rsid w:val="00E013EF"/>
    <w:rsid w:val="00E016A1"/>
    <w:rsid w:val="00E026FD"/>
    <w:rsid w:val="00E16FBB"/>
    <w:rsid w:val="00E25200"/>
    <w:rsid w:val="00E34327"/>
    <w:rsid w:val="00E45CD1"/>
    <w:rsid w:val="00E50563"/>
    <w:rsid w:val="00E548CF"/>
    <w:rsid w:val="00E55705"/>
    <w:rsid w:val="00E60C9B"/>
    <w:rsid w:val="00E640C2"/>
    <w:rsid w:val="00E803CE"/>
    <w:rsid w:val="00E8281E"/>
    <w:rsid w:val="00E82F20"/>
    <w:rsid w:val="00EA10E6"/>
    <w:rsid w:val="00EA252C"/>
    <w:rsid w:val="00EA56E1"/>
    <w:rsid w:val="00EB0AC8"/>
    <w:rsid w:val="00EC03A1"/>
    <w:rsid w:val="00EC4D59"/>
    <w:rsid w:val="00EC5415"/>
    <w:rsid w:val="00ED4BDA"/>
    <w:rsid w:val="00ED70CB"/>
    <w:rsid w:val="00EE075E"/>
    <w:rsid w:val="00EE0F80"/>
    <w:rsid w:val="00EF76E9"/>
    <w:rsid w:val="00F2045A"/>
    <w:rsid w:val="00F22FAF"/>
    <w:rsid w:val="00F307F9"/>
    <w:rsid w:val="00F34703"/>
    <w:rsid w:val="00F37CD7"/>
    <w:rsid w:val="00F37F92"/>
    <w:rsid w:val="00F5557B"/>
    <w:rsid w:val="00F67329"/>
    <w:rsid w:val="00FB06FB"/>
    <w:rsid w:val="00FC02C8"/>
    <w:rsid w:val="00FF2976"/>
    <w:rsid w:val="00FF5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84209C-C4FA-4DFA-A592-5B7006F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A2"/>
    <w:rPr>
      <w:lang w:val="es-ES" w:eastAsia="es-ES"/>
    </w:rPr>
  </w:style>
  <w:style w:type="paragraph" w:styleId="Ttulo1">
    <w:name w:val="heading 1"/>
    <w:basedOn w:val="Normal"/>
    <w:next w:val="Normal"/>
    <w:link w:val="Ttulo1Car"/>
    <w:qFormat/>
    <w:rsid w:val="00C96A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qFormat/>
    <w:rsid w:val="00307F30"/>
    <w:pPr>
      <w:keepNext/>
      <w:jc w:val="both"/>
      <w:outlineLvl w:val="2"/>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600B"/>
    <w:pPr>
      <w:tabs>
        <w:tab w:val="center" w:pos="4252"/>
        <w:tab w:val="right" w:pos="8504"/>
      </w:tabs>
    </w:pPr>
  </w:style>
  <w:style w:type="paragraph" w:styleId="Piedepgina">
    <w:name w:val="footer"/>
    <w:basedOn w:val="Normal"/>
    <w:rsid w:val="00BD600B"/>
    <w:pPr>
      <w:tabs>
        <w:tab w:val="center" w:pos="4252"/>
        <w:tab w:val="right" w:pos="8504"/>
      </w:tabs>
    </w:pPr>
  </w:style>
  <w:style w:type="character" w:styleId="Hipervnculo">
    <w:name w:val="Hyperlink"/>
    <w:rsid w:val="0046163E"/>
    <w:rPr>
      <w:color w:val="0000FF"/>
      <w:u w:val="single"/>
    </w:rPr>
  </w:style>
  <w:style w:type="paragraph" w:styleId="Sangradetextonormal">
    <w:name w:val="Body Text Indent"/>
    <w:basedOn w:val="Normal"/>
    <w:rsid w:val="00D436A2"/>
    <w:pPr>
      <w:ind w:left="2124" w:hanging="2124"/>
      <w:jc w:val="both"/>
    </w:pPr>
    <w:rPr>
      <w:rFonts w:ascii="Arial" w:hAnsi="Arial"/>
      <w:sz w:val="24"/>
      <w:lang w:val="es-ES_tradnl"/>
    </w:rPr>
  </w:style>
  <w:style w:type="paragraph" w:styleId="Textodeglobo">
    <w:name w:val="Balloon Text"/>
    <w:basedOn w:val="Normal"/>
    <w:semiHidden/>
    <w:rsid w:val="00943C0B"/>
    <w:rPr>
      <w:rFonts w:ascii="Tahoma" w:hAnsi="Tahoma" w:cs="Tahoma"/>
      <w:sz w:val="16"/>
      <w:szCs w:val="16"/>
    </w:rPr>
  </w:style>
  <w:style w:type="character" w:customStyle="1" w:styleId="EncabezadoCar">
    <w:name w:val="Encabezado Car"/>
    <w:link w:val="Encabezado"/>
    <w:uiPriority w:val="99"/>
    <w:locked/>
    <w:rsid w:val="008C3519"/>
    <w:rPr>
      <w:lang w:val="es-ES" w:eastAsia="es-ES"/>
    </w:rPr>
  </w:style>
  <w:style w:type="table" w:styleId="Tablaconcuadrcula">
    <w:name w:val="Table Grid"/>
    <w:basedOn w:val="Tablanormal"/>
    <w:rsid w:val="008F6FFC"/>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2FAF"/>
    <w:pPr>
      <w:ind w:left="720"/>
      <w:contextualSpacing/>
    </w:pPr>
  </w:style>
  <w:style w:type="table" w:styleId="Tabladecuadrcula1clara-nfasis5">
    <w:name w:val="Grid Table 1 Light Accent 5"/>
    <w:basedOn w:val="Tablanormal"/>
    <w:uiPriority w:val="46"/>
    <w:rsid w:val="00F37F9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Estilo1">
    <w:name w:val="Estilo1"/>
    <w:basedOn w:val="Tablanormal"/>
    <w:uiPriority w:val="99"/>
    <w:rsid w:val="00EA10E6"/>
    <w:tblPr/>
  </w:style>
  <w:style w:type="table" w:styleId="Tabladecuadrcula4-nfasis5">
    <w:name w:val="Grid Table 4 Accent 5"/>
    <w:basedOn w:val="Tablanormal"/>
    <w:uiPriority w:val="49"/>
    <w:rsid w:val="00EA10E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3">
    <w:name w:val="Grid Table 5 Dark Accent 3"/>
    <w:basedOn w:val="Tablanormal"/>
    <w:uiPriority w:val="50"/>
    <w:rsid w:val="00EA1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6concolores-nfasis3">
    <w:name w:val="Grid Table 6 Colorful Accent 3"/>
    <w:basedOn w:val="Tablanormal"/>
    <w:uiPriority w:val="51"/>
    <w:rsid w:val="00EA10E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5">
    <w:name w:val="Grid Table 5 Dark Accent 5"/>
    <w:basedOn w:val="Tablanormal"/>
    <w:uiPriority w:val="50"/>
    <w:rsid w:val="00EA1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6concolores-nfasis1">
    <w:name w:val="List Table 6 Colorful Accent 1"/>
    <w:basedOn w:val="Tablanormal"/>
    <w:uiPriority w:val="51"/>
    <w:rsid w:val="00EA10E6"/>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1">
    <w:name w:val="Grid Table 1 Light Accent 1"/>
    <w:basedOn w:val="Tablanormal"/>
    <w:uiPriority w:val="46"/>
    <w:rsid w:val="00EA10E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EA10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1">
    <w:name w:val="Grid Table 6 Colorful Accent 1"/>
    <w:basedOn w:val="Tablanormal"/>
    <w:uiPriority w:val="51"/>
    <w:rsid w:val="00EA10E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E82F2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
    <w:name w:val="List Table 3"/>
    <w:basedOn w:val="Tablanormal"/>
    <w:uiPriority w:val="48"/>
    <w:rsid w:val="00E82F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E82F2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E82F2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E82F2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cuadrcula1clara">
    <w:name w:val="Grid Table 1 Light"/>
    <w:basedOn w:val="Tablanormal"/>
    <w:uiPriority w:val="46"/>
    <w:rsid w:val="00B63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rsid w:val="001D6515"/>
    <w:pPr>
      <w:spacing w:after="120"/>
    </w:pPr>
  </w:style>
  <w:style w:type="character" w:customStyle="1" w:styleId="TextoindependienteCar">
    <w:name w:val="Texto independiente Car"/>
    <w:basedOn w:val="Fuentedeprrafopredeter"/>
    <w:link w:val="Textoindependiente"/>
    <w:rsid w:val="001D6515"/>
    <w:rPr>
      <w:lang w:val="es-ES" w:eastAsia="es-ES"/>
    </w:rPr>
  </w:style>
  <w:style w:type="character" w:customStyle="1" w:styleId="Ttulo1Car">
    <w:name w:val="Título 1 Car"/>
    <w:basedOn w:val="Fuentedeprrafopredeter"/>
    <w:link w:val="Ttulo1"/>
    <w:rsid w:val="00C96A61"/>
    <w:rPr>
      <w:rFonts w:asciiTheme="majorHAnsi" w:eastAsiaTheme="majorEastAsia" w:hAnsiTheme="majorHAnsi" w:cstheme="majorBidi"/>
      <w:color w:val="2E74B5" w:themeColor="accent1" w:themeShade="BF"/>
      <w:sz w:val="32"/>
      <w:szCs w:val="32"/>
      <w:lang w:val="es-ES" w:eastAsia="es-ES"/>
    </w:rPr>
  </w:style>
  <w:style w:type="character" w:styleId="Nmerodepgina">
    <w:name w:val="page number"/>
    <w:basedOn w:val="Fuentedeprrafopredeter"/>
    <w:rsid w:val="00C96A61"/>
  </w:style>
  <w:style w:type="paragraph" w:styleId="Textoindependiente2">
    <w:name w:val="Body Text 2"/>
    <w:basedOn w:val="Normal"/>
    <w:link w:val="Textoindependiente2Car"/>
    <w:rsid w:val="00C96A61"/>
    <w:pPr>
      <w:spacing w:after="120" w:line="480" w:lineRule="auto"/>
    </w:pPr>
  </w:style>
  <w:style w:type="character" w:customStyle="1" w:styleId="Textoindependiente2Car">
    <w:name w:val="Texto independiente 2 Car"/>
    <w:basedOn w:val="Fuentedeprrafopredeter"/>
    <w:link w:val="Textoindependiente2"/>
    <w:rsid w:val="00C96A6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2497">
      <w:bodyDiv w:val="1"/>
      <w:marLeft w:val="0"/>
      <w:marRight w:val="0"/>
      <w:marTop w:val="0"/>
      <w:marBottom w:val="0"/>
      <w:divBdr>
        <w:top w:val="none" w:sz="0" w:space="0" w:color="auto"/>
        <w:left w:val="none" w:sz="0" w:space="0" w:color="auto"/>
        <w:bottom w:val="none" w:sz="0" w:space="0" w:color="auto"/>
        <w:right w:val="none" w:sz="0" w:space="0" w:color="auto"/>
      </w:divBdr>
      <w:divsChild>
        <w:div w:id="867334534">
          <w:marLeft w:val="0"/>
          <w:marRight w:val="0"/>
          <w:marTop w:val="0"/>
          <w:marBottom w:val="0"/>
          <w:divBdr>
            <w:top w:val="single" w:sz="12" w:space="0" w:color="404040"/>
            <w:left w:val="single" w:sz="12" w:space="0" w:color="404040"/>
            <w:bottom w:val="single" w:sz="12" w:space="0" w:color="D0D0D0"/>
            <w:right w:val="single" w:sz="12" w:space="0" w:color="D0D0D0"/>
          </w:divBdr>
          <w:divsChild>
            <w:div w:id="1416588580">
              <w:marLeft w:val="0"/>
              <w:marRight w:val="0"/>
              <w:marTop w:val="0"/>
              <w:marBottom w:val="0"/>
              <w:divBdr>
                <w:top w:val="none" w:sz="0" w:space="0" w:color="auto"/>
                <w:left w:val="none" w:sz="0" w:space="0" w:color="auto"/>
                <w:bottom w:val="none" w:sz="0" w:space="0" w:color="auto"/>
                <w:right w:val="none" w:sz="0" w:space="0" w:color="auto"/>
              </w:divBdr>
              <w:divsChild>
                <w:div w:id="1277756889">
                  <w:marLeft w:val="0"/>
                  <w:marRight w:val="0"/>
                  <w:marTop w:val="0"/>
                  <w:marBottom w:val="0"/>
                  <w:divBdr>
                    <w:top w:val="none" w:sz="0" w:space="0" w:color="auto"/>
                    <w:left w:val="none" w:sz="0" w:space="0" w:color="auto"/>
                    <w:bottom w:val="none" w:sz="0" w:space="0" w:color="auto"/>
                    <w:right w:val="none" w:sz="0" w:space="0" w:color="auto"/>
                  </w:divBdr>
                  <w:divsChild>
                    <w:div w:id="14975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40782">
      <w:bodyDiv w:val="1"/>
      <w:marLeft w:val="0"/>
      <w:marRight w:val="0"/>
      <w:marTop w:val="0"/>
      <w:marBottom w:val="0"/>
      <w:divBdr>
        <w:top w:val="none" w:sz="0" w:space="0" w:color="auto"/>
        <w:left w:val="none" w:sz="0" w:space="0" w:color="auto"/>
        <w:bottom w:val="none" w:sz="0" w:space="0" w:color="auto"/>
        <w:right w:val="none" w:sz="0" w:space="0" w:color="auto"/>
      </w:divBdr>
    </w:div>
    <w:div w:id="2084986329">
      <w:bodyDiv w:val="1"/>
      <w:marLeft w:val="0"/>
      <w:marRight w:val="0"/>
      <w:marTop w:val="0"/>
      <w:marBottom w:val="0"/>
      <w:divBdr>
        <w:top w:val="none" w:sz="0" w:space="0" w:color="auto"/>
        <w:left w:val="none" w:sz="0" w:space="0" w:color="auto"/>
        <w:bottom w:val="none" w:sz="0" w:space="0" w:color="auto"/>
        <w:right w:val="none" w:sz="0" w:space="0" w:color="auto"/>
      </w:divBdr>
      <w:divsChild>
        <w:div w:id="736325253">
          <w:marLeft w:val="0"/>
          <w:marRight w:val="0"/>
          <w:marTop w:val="0"/>
          <w:marBottom w:val="0"/>
          <w:divBdr>
            <w:top w:val="single" w:sz="12" w:space="0" w:color="404040"/>
            <w:left w:val="single" w:sz="12" w:space="0" w:color="404040"/>
            <w:bottom w:val="single" w:sz="12" w:space="0" w:color="D0D0D0"/>
            <w:right w:val="single" w:sz="12" w:space="0" w:color="D0D0D0"/>
          </w:divBdr>
          <w:divsChild>
            <w:div w:id="1666736753">
              <w:marLeft w:val="0"/>
              <w:marRight w:val="0"/>
              <w:marTop w:val="0"/>
              <w:marBottom w:val="0"/>
              <w:divBdr>
                <w:top w:val="none" w:sz="0" w:space="0" w:color="auto"/>
                <w:left w:val="none" w:sz="0" w:space="0" w:color="auto"/>
                <w:bottom w:val="none" w:sz="0" w:space="0" w:color="auto"/>
                <w:right w:val="none" w:sz="0" w:space="0" w:color="auto"/>
              </w:divBdr>
              <w:divsChild>
                <w:div w:id="475032132">
                  <w:marLeft w:val="0"/>
                  <w:marRight w:val="0"/>
                  <w:marTop w:val="0"/>
                  <w:marBottom w:val="0"/>
                  <w:divBdr>
                    <w:top w:val="none" w:sz="0" w:space="0" w:color="auto"/>
                    <w:left w:val="none" w:sz="0" w:space="0" w:color="auto"/>
                    <w:bottom w:val="none" w:sz="0" w:space="0" w:color="auto"/>
                    <w:right w:val="none" w:sz="0" w:space="0" w:color="auto"/>
                  </w:divBdr>
                  <w:divsChild>
                    <w:div w:id="522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D2B4-0EB6-42B4-B60C-1F683B27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Para que obre dentro del DPC del asunto, me permito allegar comunicación allegada  por la señora IMELDA SANCHEZ OSPINA,  en la que manifiesta no haber recibido respuesta a su petición</vt:lpstr>
    </vt:vector>
  </TitlesOfParts>
  <Company>contraloria de bogota</Company>
  <LinksUpToDate>false</LinksUpToDate>
  <CharactersWithSpaces>2373</CharactersWithSpaces>
  <SharedDoc>false</SharedDoc>
  <HLinks>
    <vt:vector size="6" baseType="variant">
      <vt:variant>
        <vt:i4>1507421</vt:i4>
      </vt:variant>
      <vt:variant>
        <vt:i4>0</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que obre dentro del DPC del asunto, me permito allegar comunicación allegada  por la señora IMELDA SANCHEZ OSPINA,  en la que manifiesta no haber recibido respuesta a su petición</dc:title>
  <dc:subject/>
  <dc:creator>contra-24616</dc:creator>
  <cp:keywords/>
  <dc:description/>
  <cp:lastModifiedBy>MOVI-02</cp:lastModifiedBy>
  <cp:revision>2</cp:revision>
  <cp:lastPrinted>2016-02-15T13:29:00Z</cp:lastPrinted>
  <dcterms:created xsi:type="dcterms:W3CDTF">2020-09-23T15:00:00Z</dcterms:created>
  <dcterms:modified xsi:type="dcterms:W3CDTF">2020-09-23T15:00:00Z</dcterms:modified>
</cp:coreProperties>
</file>